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4C" w:rsidRPr="0011793F" w:rsidRDefault="00CE24B6" w:rsidP="004D5710">
      <w:pPr>
        <w:rPr>
          <w:b/>
          <w:szCs w:val="24"/>
          <w:u w:val="single"/>
        </w:rPr>
      </w:pPr>
      <w:r w:rsidRPr="0011793F">
        <w:rPr>
          <w:b/>
          <w:szCs w:val="24"/>
          <w:u w:val="single"/>
        </w:rPr>
        <w:t>CODE OF CONDUCT</w:t>
      </w:r>
    </w:p>
    <w:p w:rsidR="00480D4C" w:rsidRPr="0011793F" w:rsidRDefault="00480D4C" w:rsidP="004D5710">
      <w:pPr>
        <w:rPr>
          <w:szCs w:val="24"/>
        </w:rPr>
      </w:pPr>
    </w:p>
    <w:p w:rsidR="00480D4C" w:rsidRPr="0011793F" w:rsidRDefault="00480D4C" w:rsidP="004D5710">
      <w:pPr>
        <w:rPr>
          <w:szCs w:val="24"/>
        </w:rPr>
      </w:pPr>
      <w:r w:rsidRPr="0011793F">
        <w:rPr>
          <w:szCs w:val="24"/>
        </w:rPr>
        <w:t xml:space="preserve">We are a team that is open to riders of all abilities and backgrounds.  </w:t>
      </w:r>
      <w:r w:rsidR="00CE24B6" w:rsidRPr="0011793F">
        <w:rPr>
          <w:szCs w:val="24"/>
        </w:rPr>
        <w:t>Our goal is to develop a life-long love of the sport and to provide the opportunity for all team members to improve their abilities.</w:t>
      </w:r>
    </w:p>
    <w:p w:rsidR="00CE24B6" w:rsidRPr="0011793F" w:rsidRDefault="00CE24B6" w:rsidP="004D5710">
      <w:pPr>
        <w:rPr>
          <w:szCs w:val="24"/>
        </w:rPr>
      </w:pPr>
    </w:p>
    <w:p w:rsidR="00CE24B6" w:rsidRPr="0011793F" w:rsidRDefault="00CE24B6" w:rsidP="004D5710">
      <w:pPr>
        <w:rPr>
          <w:szCs w:val="24"/>
        </w:rPr>
      </w:pPr>
      <w:r w:rsidRPr="0011793F">
        <w:rPr>
          <w:szCs w:val="24"/>
        </w:rPr>
        <w:t>We are committed to providing a safe and inclusive environment where all riders feel comfortable challenging themselves with the support and encouragement of their teammates and coaches.  We will not tolerate bullying or other behaviors which detract from this experience.</w:t>
      </w:r>
    </w:p>
    <w:p w:rsidR="00CE24B6" w:rsidRPr="0011793F" w:rsidRDefault="00CE24B6" w:rsidP="004D5710">
      <w:pPr>
        <w:rPr>
          <w:szCs w:val="24"/>
        </w:rPr>
      </w:pPr>
    </w:p>
    <w:p w:rsidR="00CE24B6" w:rsidRPr="0011793F" w:rsidRDefault="00CE24B6" w:rsidP="004D5710">
      <w:pPr>
        <w:rPr>
          <w:szCs w:val="24"/>
        </w:rPr>
      </w:pPr>
      <w:r w:rsidRPr="0011793F">
        <w:rPr>
          <w:szCs w:val="24"/>
        </w:rPr>
        <w:t xml:space="preserve">We follow the </w:t>
      </w:r>
      <w:r w:rsidR="002D0F34">
        <w:rPr>
          <w:szCs w:val="24"/>
        </w:rPr>
        <w:t>Minnesota</w:t>
      </w:r>
      <w:r w:rsidRPr="0011793F">
        <w:rPr>
          <w:szCs w:val="24"/>
        </w:rPr>
        <w:t xml:space="preserve"> Cycling Association’s Student-Athlete Code of Conduct:</w:t>
      </w:r>
    </w:p>
    <w:p w:rsidR="00CE24B6" w:rsidRPr="0011793F" w:rsidRDefault="00CE24B6" w:rsidP="004D5710">
      <w:pPr>
        <w:rPr>
          <w:szCs w:val="24"/>
        </w:rPr>
      </w:pPr>
    </w:p>
    <w:tbl>
      <w:tblPr>
        <w:tblStyle w:val="TableGrid"/>
        <w:tblW w:w="0" w:type="auto"/>
        <w:tblLook w:val="04A0"/>
      </w:tblPr>
      <w:tblGrid>
        <w:gridCol w:w="1388"/>
        <w:gridCol w:w="7962"/>
      </w:tblGrid>
      <w:tr w:rsidR="00CE24B6" w:rsidRPr="0011793F" w:rsidTr="00F44401">
        <w:tc>
          <w:tcPr>
            <w:tcW w:w="1388" w:type="dxa"/>
          </w:tcPr>
          <w:p w:rsidR="00CE24B6" w:rsidRPr="0011793F" w:rsidRDefault="00CE24B6" w:rsidP="004D5710">
            <w:pPr>
              <w:rPr>
                <w:szCs w:val="24"/>
              </w:rPr>
            </w:pPr>
            <w:r w:rsidRPr="0011793F">
              <w:rPr>
                <w:szCs w:val="24"/>
              </w:rPr>
              <w:t>Be Safe</w:t>
            </w:r>
          </w:p>
        </w:tc>
        <w:tc>
          <w:tcPr>
            <w:tcW w:w="7962" w:type="dxa"/>
          </w:tcPr>
          <w:p w:rsidR="00CE24B6" w:rsidRPr="0011793F" w:rsidRDefault="00CE24B6" w:rsidP="00CE24B6">
            <w:pPr>
              <w:rPr>
                <w:szCs w:val="24"/>
              </w:rPr>
            </w:pPr>
            <w:r w:rsidRPr="0011793F">
              <w:rPr>
                <w:szCs w:val="24"/>
              </w:rPr>
              <w:t>● Always wear a helmet.</w:t>
            </w:r>
          </w:p>
          <w:p w:rsidR="00CE24B6" w:rsidRPr="0011793F" w:rsidRDefault="00CE24B6" w:rsidP="00CE24B6">
            <w:pPr>
              <w:rPr>
                <w:szCs w:val="24"/>
              </w:rPr>
            </w:pPr>
            <w:r w:rsidRPr="0011793F">
              <w:rPr>
                <w:szCs w:val="24"/>
              </w:rPr>
              <w:t>● Be prepared with additional safety gear: gloves, glasses, and extra clothes to match the weather.</w:t>
            </w:r>
          </w:p>
          <w:p w:rsidR="00CE24B6" w:rsidRPr="0011793F" w:rsidRDefault="00CE24B6" w:rsidP="00CE24B6">
            <w:pPr>
              <w:rPr>
                <w:szCs w:val="24"/>
              </w:rPr>
            </w:pPr>
            <w:r w:rsidRPr="0011793F">
              <w:rPr>
                <w:szCs w:val="24"/>
              </w:rPr>
              <w:t>● Be prepared with a working bike and perform an ABCDE bike check (Air, Brakes, Chain, Derailleur, Everything Else).</w:t>
            </w:r>
          </w:p>
          <w:p w:rsidR="00CE24B6" w:rsidRPr="0011793F" w:rsidRDefault="00CE24B6" w:rsidP="00CE24B6">
            <w:pPr>
              <w:rPr>
                <w:szCs w:val="24"/>
              </w:rPr>
            </w:pPr>
            <w:r w:rsidRPr="0011793F">
              <w:rPr>
                <w:szCs w:val="24"/>
              </w:rPr>
              <w:t>● Ride within your limits</w:t>
            </w:r>
          </w:p>
          <w:p w:rsidR="00CE24B6" w:rsidRPr="0011793F" w:rsidRDefault="00CE24B6" w:rsidP="00CE24B6">
            <w:pPr>
              <w:rPr>
                <w:szCs w:val="24"/>
              </w:rPr>
            </w:pPr>
            <w:r w:rsidRPr="0011793F">
              <w:rPr>
                <w:szCs w:val="24"/>
              </w:rPr>
              <w:t>● Ride with someone else in isolated areas</w:t>
            </w:r>
          </w:p>
          <w:p w:rsidR="00CE24B6" w:rsidRPr="0011793F" w:rsidRDefault="00CE24B6" w:rsidP="00CE24B6">
            <w:pPr>
              <w:rPr>
                <w:szCs w:val="24"/>
              </w:rPr>
            </w:pPr>
            <w:r w:rsidRPr="0011793F">
              <w:rPr>
                <w:szCs w:val="24"/>
              </w:rPr>
              <w:t xml:space="preserve">● Never use any performance enhancing drug described in the </w:t>
            </w:r>
            <w:r w:rsidR="002D0F34">
              <w:rPr>
                <w:szCs w:val="24"/>
              </w:rPr>
              <w:t>MCA</w:t>
            </w:r>
            <w:r w:rsidRPr="0011793F">
              <w:rPr>
                <w:szCs w:val="24"/>
              </w:rPr>
              <w:t xml:space="preserve"> </w:t>
            </w:r>
            <w:r w:rsidR="002D0F34">
              <w:rPr>
                <w:szCs w:val="24"/>
              </w:rPr>
              <w:t>Sporting Regulations</w:t>
            </w:r>
            <w:r w:rsidRPr="0011793F">
              <w:rPr>
                <w:szCs w:val="24"/>
              </w:rPr>
              <w:t xml:space="preserve">:  </w:t>
            </w:r>
            <w:hyperlink r:id="rId7" w:history="1">
              <w:r w:rsidR="002D0F34" w:rsidRPr="00033A2A">
                <w:rPr>
                  <w:rStyle w:val="Hyperlink"/>
                </w:rPr>
                <w:t>https://minnesotacycling.org/wp-content/uploads/2022/03/2022-MCA-Sporting-Regulations-FINAL.pdf</w:t>
              </w:r>
            </w:hyperlink>
            <w:r w:rsidR="002D0F34">
              <w:t xml:space="preserve"> </w:t>
            </w:r>
          </w:p>
          <w:p w:rsidR="00CE24B6" w:rsidRPr="0011793F" w:rsidRDefault="00CE24B6" w:rsidP="00CE24B6">
            <w:pPr>
              <w:rPr>
                <w:szCs w:val="24"/>
              </w:rPr>
            </w:pPr>
            <w:r w:rsidRPr="0011793F">
              <w:rPr>
                <w:szCs w:val="24"/>
              </w:rPr>
              <w:t>● Plan ahead and let your family or caregivers know where you are going and when you plan to return</w:t>
            </w:r>
          </w:p>
          <w:p w:rsidR="00CE24B6" w:rsidRPr="0011793F" w:rsidRDefault="00CE24B6" w:rsidP="00CE24B6">
            <w:pPr>
              <w:rPr>
                <w:szCs w:val="24"/>
              </w:rPr>
            </w:pPr>
            <w:r w:rsidRPr="0011793F">
              <w:rPr>
                <w:szCs w:val="24"/>
              </w:rPr>
              <w:t>● Avoid contact with wildlife</w:t>
            </w:r>
          </w:p>
          <w:p w:rsidR="00CE24B6" w:rsidRPr="0011793F" w:rsidRDefault="00CE24B6" w:rsidP="004D5710">
            <w:pPr>
              <w:rPr>
                <w:szCs w:val="24"/>
              </w:rPr>
            </w:pPr>
            <w:r w:rsidRPr="0011793F">
              <w:rPr>
                <w:szCs w:val="24"/>
              </w:rPr>
              <w:t xml:space="preserve">● Understand the dangers of the native plants and avoid poisonous plants, stay on the </w:t>
            </w:r>
            <w:r w:rsidR="00F44401" w:rsidRPr="0011793F">
              <w:rPr>
                <w:szCs w:val="24"/>
              </w:rPr>
              <w:t>trail</w:t>
            </w:r>
          </w:p>
        </w:tc>
      </w:tr>
      <w:tr w:rsidR="00CE24B6" w:rsidRPr="0011793F" w:rsidTr="00F44401">
        <w:tc>
          <w:tcPr>
            <w:tcW w:w="1388" w:type="dxa"/>
          </w:tcPr>
          <w:p w:rsidR="00CE24B6" w:rsidRPr="0011793F" w:rsidRDefault="00CE24B6" w:rsidP="004D5710">
            <w:pPr>
              <w:rPr>
                <w:szCs w:val="24"/>
              </w:rPr>
            </w:pPr>
            <w:r w:rsidRPr="0011793F">
              <w:rPr>
                <w:szCs w:val="24"/>
              </w:rPr>
              <w:t>Be Responsible</w:t>
            </w:r>
          </w:p>
        </w:tc>
        <w:tc>
          <w:tcPr>
            <w:tcW w:w="7962" w:type="dxa"/>
          </w:tcPr>
          <w:p w:rsidR="00F44401" w:rsidRPr="0011793F" w:rsidRDefault="00F44401" w:rsidP="00F44401">
            <w:pPr>
              <w:rPr>
                <w:szCs w:val="24"/>
              </w:rPr>
            </w:pPr>
            <w:r w:rsidRPr="0011793F">
              <w:rPr>
                <w:szCs w:val="24"/>
              </w:rPr>
              <w:t>● Be prepared with the water, food, and clothing that you need to complete the ride</w:t>
            </w:r>
          </w:p>
          <w:p w:rsidR="00F44401" w:rsidRPr="0011793F" w:rsidRDefault="00F44401" w:rsidP="00F44401">
            <w:pPr>
              <w:rPr>
                <w:szCs w:val="24"/>
              </w:rPr>
            </w:pPr>
            <w:r w:rsidRPr="0011793F">
              <w:rPr>
                <w:szCs w:val="24"/>
              </w:rPr>
              <w:t>● Come to practice with a clean and well-maintained bike</w:t>
            </w:r>
          </w:p>
          <w:p w:rsidR="00F44401" w:rsidRPr="0011793F" w:rsidRDefault="00F44401" w:rsidP="00F44401">
            <w:pPr>
              <w:rPr>
                <w:szCs w:val="24"/>
              </w:rPr>
            </w:pPr>
            <w:r w:rsidRPr="0011793F">
              <w:rPr>
                <w:szCs w:val="24"/>
              </w:rPr>
              <w:t>● Be accountable for your actions and choices</w:t>
            </w:r>
          </w:p>
          <w:p w:rsidR="00F44401" w:rsidRPr="0011793F" w:rsidRDefault="00F44401" w:rsidP="00F44401">
            <w:pPr>
              <w:rPr>
                <w:szCs w:val="24"/>
              </w:rPr>
            </w:pPr>
            <w:r w:rsidRPr="0011793F">
              <w:rPr>
                <w:szCs w:val="24"/>
              </w:rPr>
              <w:t>● Never consume alcohol or use any illegal drugs</w:t>
            </w:r>
          </w:p>
          <w:p w:rsidR="00F44401" w:rsidRPr="0011793F" w:rsidRDefault="00F44401" w:rsidP="00F44401">
            <w:pPr>
              <w:rPr>
                <w:szCs w:val="24"/>
              </w:rPr>
            </w:pPr>
            <w:r w:rsidRPr="0011793F">
              <w:rPr>
                <w:szCs w:val="24"/>
              </w:rPr>
              <w:t>● Ride only on designated and legal trails and routes</w:t>
            </w:r>
          </w:p>
          <w:p w:rsidR="00CE24B6" w:rsidRPr="0011793F" w:rsidRDefault="00F44401" w:rsidP="00F44401">
            <w:pPr>
              <w:rPr>
                <w:szCs w:val="24"/>
              </w:rPr>
            </w:pPr>
            <w:r w:rsidRPr="0011793F">
              <w:rPr>
                <w:szCs w:val="24"/>
              </w:rPr>
              <w:t>● Follow additional rules that may be associated with team’s school or league affiliations</w:t>
            </w:r>
          </w:p>
        </w:tc>
      </w:tr>
      <w:tr w:rsidR="00CE24B6" w:rsidRPr="0011793F" w:rsidTr="00F44401">
        <w:tc>
          <w:tcPr>
            <w:tcW w:w="1388" w:type="dxa"/>
          </w:tcPr>
          <w:p w:rsidR="00CE24B6" w:rsidRPr="0011793F" w:rsidRDefault="00CE24B6" w:rsidP="004D5710">
            <w:pPr>
              <w:rPr>
                <w:szCs w:val="24"/>
              </w:rPr>
            </w:pPr>
            <w:r w:rsidRPr="0011793F">
              <w:rPr>
                <w:szCs w:val="24"/>
              </w:rPr>
              <w:t>Be Respectful</w:t>
            </w:r>
          </w:p>
        </w:tc>
        <w:tc>
          <w:tcPr>
            <w:tcW w:w="7962" w:type="dxa"/>
          </w:tcPr>
          <w:p w:rsidR="00F44401" w:rsidRPr="0011793F" w:rsidRDefault="00F44401" w:rsidP="00F44401">
            <w:pPr>
              <w:rPr>
                <w:szCs w:val="24"/>
              </w:rPr>
            </w:pPr>
            <w:r w:rsidRPr="0011793F">
              <w:rPr>
                <w:szCs w:val="24"/>
              </w:rPr>
              <w:t>● Respect coaches, teammates, competitors, trail users and other community members</w:t>
            </w:r>
          </w:p>
          <w:p w:rsidR="00F44401" w:rsidRPr="0011793F" w:rsidRDefault="00F44401" w:rsidP="00F44401">
            <w:pPr>
              <w:ind w:left="341"/>
              <w:rPr>
                <w:szCs w:val="24"/>
              </w:rPr>
            </w:pPr>
            <w:r w:rsidRPr="0011793F">
              <w:rPr>
                <w:szCs w:val="24"/>
              </w:rPr>
              <w:t>○ Treat everyone with dignity and respect</w:t>
            </w:r>
          </w:p>
          <w:p w:rsidR="00F44401" w:rsidRPr="0011793F" w:rsidRDefault="00F44401" w:rsidP="00F44401">
            <w:pPr>
              <w:ind w:left="341"/>
              <w:rPr>
                <w:szCs w:val="24"/>
              </w:rPr>
            </w:pPr>
            <w:r w:rsidRPr="0011793F">
              <w:rPr>
                <w:szCs w:val="24"/>
              </w:rPr>
              <w:t>○ Avoid language and actions that may be perceived as bullying or harassment.</w:t>
            </w:r>
          </w:p>
          <w:p w:rsidR="0084346A" w:rsidRPr="0011793F" w:rsidRDefault="00F44401" w:rsidP="0084346A">
            <w:pPr>
              <w:ind w:left="341"/>
              <w:rPr>
                <w:szCs w:val="24"/>
              </w:rPr>
            </w:pPr>
            <w:r w:rsidRPr="0011793F">
              <w:rPr>
                <w:szCs w:val="24"/>
              </w:rPr>
              <w:t>○ Be inclusive and welcoming to new athletes, coaches, competitors, and other trail users</w:t>
            </w:r>
          </w:p>
          <w:p w:rsidR="00587146" w:rsidRDefault="00F44401" w:rsidP="00587146">
            <w:pPr>
              <w:ind w:left="341"/>
              <w:rPr>
                <w:szCs w:val="24"/>
              </w:rPr>
            </w:pPr>
            <w:r w:rsidRPr="0011793F">
              <w:rPr>
                <w:szCs w:val="24"/>
              </w:rPr>
              <w:t>○ Use appropriate language</w:t>
            </w:r>
          </w:p>
          <w:p w:rsidR="0084346A" w:rsidRPr="00587146" w:rsidRDefault="00587146" w:rsidP="00587146">
            <w:pPr>
              <w:pStyle w:val="ListParagraph"/>
              <w:numPr>
                <w:ilvl w:val="0"/>
                <w:numId w:val="8"/>
              </w:numPr>
              <w:rPr>
                <w:szCs w:val="24"/>
              </w:rPr>
            </w:pPr>
            <w:r>
              <w:rPr>
                <w:szCs w:val="24"/>
              </w:rPr>
              <w:t>*</w:t>
            </w:r>
            <w:r w:rsidR="0084346A" w:rsidRPr="00587146">
              <w:rPr>
                <w:szCs w:val="24"/>
              </w:rPr>
              <w:t xml:space="preserve">All student athletes on this team are </w:t>
            </w:r>
            <w:r w:rsidRPr="00587146">
              <w:rPr>
                <w:szCs w:val="24"/>
              </w:rPr>
              <w:t>equal, regardless of category or race results.  We all support every member’s efforts and cheer them on loudly.</w:t>
            </w:r>
          </w:p>
          <w:p w:rsidR="00F44401" w:rsidRPr="0011793F" w:rsidRDefault="00F44401" w:rsidP="00F44401">
            <w:pPr>
              <w:rPr>
                <w:szCs w:val="24"/>
              </w:rPr>
            </w:pPr>
            <w:r w:rsidRPr="0011793F">
              <w:rPr>
                <w:szCs w:val="24"/>
              </w:rPr>
              <w:t>● Move aside to allow others to pass you safely.</w:t>
            </w:r>
          </w:p>
          <w:p w:rsidR="00F44401" w:rsidRPr="0011793F" w:rsidRDefault="00F44401" w:rsidP="00F44401">
            <w:pPr>
              <w:rPr>
                <w:szCs w:val="24"/>
              </w:rPr>
            </w:pPr>
            <w:r w:rsidRPr="0011793F">
              <w:rPr>
                <w:szCs w:val="24"/>
              </w:rPr>
              <w:t>● Announce your passing, intention, and specify the passing side.</w:t>
            </w:r>
          </w:p>
          <w:p w:rsidR="00F44401" w:rsidRPr="0011793F" w:rsidRDefault="00F44401" w:rsidP="00F44401">
            <w:pPr>
              <w:rPr>
                <w:szCs w:val="24"/>
              </w:rPr>
            </w:pPr>
            <w:r w:rsidRPr="0011793F">
              <w:rPr>
                <w:szCs w:val="24"/>
              </w:rPr>
              <w:t>● Do your best when racing or riding your bike.</w:t>
            </w:r>
          </w:p>
          <w:p w:rsidR="00CE24B6" w:rsidRPr="0011793F" w:rsidRDefault="00F44401" w:rsidP="00F44401">
            <w:pPr>
              <w:rPr>
                <w:szCs w:val="24"/>
              </w:rPr>
            </w:pPr>
            <w:r w:rsidRPr="0011793F">
              <w:rPr>
                <w:szCs w:val="24"/>
              </w:rPr>
              <w:t>● Ride with courtesy at races, at practice, and in the community.</w:t>
            </w:r>
          </w:p>
        </w:tc>
      </w:tr>
    </w:tbl>
    <w:p w:rsidR="00CE24B6" w:rsidRPr="0011793F" w:rsidRDefault="00CE24B6" w:rsidP="004D5710">
      <w:pPr>
        <w:rPr>
          <w:szCs w:val="24"/>
        </w:rPr>
      </w:pPr>
    </w:p>
    <w:p w:rsidR="00480D4C" w:rsidRPr="0011793F" w:rsidRDefault="00586DEC" w:rsidP="004D5710">
      <w:pPr>
        <w:rPr>
          <w:szCs w:val="24"/>
        </w:rPr>
      </w:pPr>
      <w:r w:rsidRPr="0011793F">
        <w:rPr>
          <w:szCs w:val="24"/>
        </w:rPr>
        <w:t>Enforcing</w:t>
      </w:r>
      <w:r w:rsidR="00F44401" w:rsidRPr="0011793F">
        <w:rPr>
          <w:szCs w:val="24"/>
        </w:rPr>
        <w:t xml:space="preserve"> of the Code of Conduct.</w:t>
      </w:r>
    </w:p>
    <w:p w:rsidR="00F44401" w:rsidRPr="0011793F" w:rsidRDefault="00F44401" w:rsidP="004D5710">
      <w:pPr>
        <w:rPr>
          <w:szCs w:val="24"/>
        </w:rPr>
      </w:pPr>
    </w:p>
    <w:p w:rsidR="00586DEC" w:rsidRPr="0011793F" w:rsidRDefault="00586DEC" w:rsidP="00586DEC">
      <w:pPr>
        <w:ind w:left="720"/>
        <w:rPr>
          <w:szCs w:val="24"/>
        </w:rPr>
      </w:pPr>
      <w:r w:rsidRPr="0011793F">
        <w:rPr>
          <w:szCs w:val="24"/>
          <w:u w:val="single"/>
        </w:rPr>
        <w:t>Minor Violations and Isolated Incidents</w:t>
      </w:r>
      <w:r w:rsidRPr="0011793F">
        <w:rPr>
          <w:szCs w:val="24"/>
        </w:rPr>
        <w:t xml:space="preserve"> will be addressed with a verbal warning or correction from a member of the coaching staff.  We expect that a verbal warning or correction will be all that is necessary to address the violation.  If the conduct continues, additional actions will be taken as described below.</w:t>
      </w:r>
    </w:p>
    <w:p w:rsidR="00586DEC" w:rsidRPr="0011793F" w:rsidRDefault="00586DEC" w:rsidP="00586DEC">
      <w:pPr>
        <w:ind w:left="720"/>
        <w:rPr>
          <w:szCs w:val="24"/>
        </w:rPr>
      </w:pPr>
    </w:p>
    <w:p w:rsidR="00586DEC" w:rsidRPr="0011793F" w:rsidRDefault="00586DEC" w:rsidP="00586DEC">
      <w:pPr>
        <w:ind w:left="720"/>
        <w:rPr>
          <w:szCs w:val="24"/>
        </w:rPr>
      </w:pPr>
      <w:r w:rsidRPr="0011793F">
        <w:rPr>
          <w:szCs w:val="24"/>
          <w:u w:val="single"/>
        </w:rPr>
        <w:t>Major Violations and Repeated Incidents</w:t>
      </w:r>
      <w:r w:rsidRPr="0011793F">
        <w:rPr>
          <w:szCs w:val="24"/>
        </w:rPr>
        <w:t xml:space="preserve"> will be addressed with a written warning, sent via email to the student athlete’s parents, describing the violation and the actions, if any, that must be taken to correct the violation.</w:t>
      </w:r>
    </w:p>
    <w:p w:rsidR="00586DEC" w:rsidRPr="0011793F" w:rsidRDefault="00586DEC" w:rsidP="00586DEC">
      <w:pPr>
        <w:ind w:left="720"/>
        <w:rPr>
          <w:szCs w:val="24"/>
        </w:rPr>
      </w:pPr>
    </w:p>
    <w:p w:rsidR="00586DEC" w:rsidRPr="0011793F" w:rsidRDefault="00586DEC" w:rsidP="00586DEC">
      <w:pPr>
        <w:ind w:left="720"/>
        <w:rPr>
          <w:szCs w:val="24"/>
        </w:rPr>
      </w:pPr>
      <w:r w:rsidRPr="0011793F">
        <w:rPr>
          <w:szCs w:val="24"/>
          <w:u w:val="single"/>
        </w:rPr>
        <w:t>Major Violations and Repeated Incidents following a Written Warning</w:t>
      </w:r>
      <w:r w:rsidRPr="0011793F">
        <w:rPr>
          <w:szCs w:val="24"/>
        </w:rPr>
        <w:t xml:space="preserve"> will result in additional disciplinary action which may include a temporary suspension of participation in team activities (including practices and races) or expulsion from the team.</w:t>
      </w:r>
    </w:p>
    <w:p w:rsidR="00F44401" w:rsidRPr="0011793F" w:rsidRDefault="00F44401" w:rsidP="004D5710">
      <w:pPr>
        <w:rPr>
          <w:szCs w:val="24"/>
        </w:rPr>
      </w:pPr>
    </w:p>
    <w:p w:rsidR="00586DEC" w:rsidRPr="0011793F" w:rsidRDefault="00586DEC" w:rsidP="00586DEC">
      <w:pPr>
        <w:rPr>
          <w:b/>
          <w:szCs w:val="24"/>
          <w:u w:val="single"/>
        </w:rPr>
      </w:pPr>
      <w:r w:rsidRPr="0011793F">
        <w:rPr>
          <w:b/>
          <w:szCs w:val="24"/>
          <w:u w:val="single"/>
        </w:rPr>
        <w:t>V</w:t>
      </w:r>
      <w:r w:rsidR="003F574C">
        <w:rPr>
          <w:b/>
          <w:szCs w:val="24"/>
          <w:u w:val="single"/>
        </w:rPr>
        <w:t>OLUNTEERING AND PARENT PARTICIPATION</w:t>
      </w:r>
    </w:p>
    <w:p w:rsidR="00586DEC" w:rsidRPr="0011793F" w:rsidRDefault="00586DEC" w:rsidP="00586DEC">
      <w:pPr>
        <w:rPr>
          <w:szCs w:val="24"/>
        </w:rPr>
      </w:pPr>
    </w:p>
    <w:p w:rsidR="00586DEC" w:rsidRDefault="003F574C" w:rsidP="00586DEC">
      <w:pPr>
        <w:rPr>
          <w:szCs w:val="24"/>
        </w:rPr>
      </w:pPr>
      <w:r>
        <w:rPr>
          <w:szCs w:val="24"/>
        </w:rPr>
        <w:t>We are a volunteer organization.  We do not require volunteer service like some other youth sports organization.  However, we need support from parents in order for our team to function.  There are opportunities for you to lend a hand regardless of your skills or interests.  Opportunities include:</w:t>
      </w:r>
    </w:p>
    <w:p w:rsidR="003F574C" w:rsidRPr="003F574C" w:rsidRDefault="003F574C" w:rsidP="003F574C">
      <w:pPr>
        <w:pStyle w:val="ListParagraph"/>
        <w:numPr>
          <w:ilvl w:val="0"/>
          <w:numId w:val="3"/>
        </w:numPr>
        <w:rPr>
          <w:szCs w:val="24"/>
        </w:rPr>
      </w:pPr>
      <w:r w:rsidRPr="003F574C">
        <w:rPr>
          <w:szCs w:val="24"/>
        </w:rPr>
        <w:t>Rider leader / coach</w:t>
      </w:r>
    </w:p>
    <w:p w:rsidR="003F574C" w:rsidRPr="003F574C" w:rsidRDefault="003F574C" w:rsidP="003F574C">
      <w:pPr>
        <w:pStyle w:val="ListParagraph"/>
        <w:numPr>
          <w:ilvl w:val="0"/>
          <w:numId w:val="3"/>
        </w:numPr>
        <w:rPr>
          <w:szCs w:val="24"/>
        </w:rPr>
      </w:pPr>
      <w:r w:rsidRPr="003F574C">
        <w:rPr>
          <w:szCs w:val="24"/>
        </w:rPr>
        <w:t>Transporting and setting up team equipment (tents, bike racks, etc.) at race venues</w:t>
      </w:r>
    </w:p>
    <w:p w:rsidR="003F574C" w:rsidRPr="003F574C" w:rsidRDefault="003F574C" w:rsidP="003F574C">
      <w:pPr>
        <w:pStyle w:val="ListParagraph"/>
        <w:numPr>
          <w:ilvl w:val="0"/>
          <w:numId w:val="3"/>
        </w:numPr>
        <w:rPr>
          <w:szCs w:val="24"/>
        </w:rPr>
      </w:pPr>
      <w:r w:rsidRPr="003F574C">
        <w:rPr>
          <w:szCs w:val="24"/>
        </w:rPr>
        <w:t>Planning the end of season banquet</w:t>
      </w:r>
    </w:p>
    <w:p w:rsidR="003F574C" w:rsidRPr="003F574C" w:rsidRDefault="003F574C" w:rsidP="003F574C">
      <w:pPr>
        <w:pStyle w:val="ListParagraph"/>
        <w:numPr>
          <w:ilvl w:val="0"/>
          <w:numId w:val="3"/>
        </w:numPr>
        <w:rPr>
          <w:szCs w:val="24"/>
        </w:rPr>
      </w:pPr>
      <w:r w:rsidRPr="003F574C">
        <w:rPr>
          <w:szCs w:val="24"/>
        </w:rPr>
        <w:t>Planning and ordering team apparel</w:t>
      </w:r>
    </w:p>
    <w:p w:rsidR="003F574C" w:rsidRPr="003F574C" w:rsidRDefault="003F574C" w:rsidP="003F574C">
      <w:pPr>
        <w:pStyle w:val="ListParagraph"/>
        <w:numPr>
          <w:ilvl w:val="0"/>
          <w:numId w:val="3"/>
        </w:numPr>
        <w:rPr>
          <w:szCs w:val="24"/>
        </w:rPr>
      </w:pPr>
      <w:r w:rsidRPr="003F574C">
        <w:rPr>
          <w:szCs w:val="24"/>
        </w:rPr>
        <w:t>Photos/videos/social media</w:t>
      </w:r>
    </w:p>
    <w:p w:rsidR="003F574C" w:rsidRDefault="003F574C" w:rsidP="003F574C">
      <w:pPr>
        <w:pStyle w:val="ListParagraph"/>
        <w:numPr>
          <w:ilvl w:val="0"/>
          <w:numId w:val="3"/>
        </w:numPr>
        <w:rPr>
          <w:szCs w:val="24"/>
        </w:rPr>
      </w:pPr>
      <w:r w:rsidRPr="003F574C">
        <w:rPr>
          <w:szCs w:val="24"/>
        </w:rPr>
        <w:t>Volunteering at league races (crossing guards, assisting with registration, course marshals, etc.)</w:t>
      </w:r>
    </w:p>
    <w:p w:rsidR="00077DD1" w:rsidRPr="003F574C" w:rsidRDefault="00077DD1" w:rsidP="003F574C">
      <w:pPr>
        <w:pStyle w:val="ListParagraph"/>
        <w:numPr>
          <w:ilvl w:val="0"/>
          <w:numId w:val="3"/>
        </w:numPr>
        <w:rPr>
          <w:szCs w:val="24"/>
        </w:rPr>
      </w:pPr>
      <w:r>
        <w:rPr>
          <w:szCs w:val="24"/>
        </w:rPr>
        <w:t>And countless other opportunities…</w:t>
      </w:r>
    </w:p>
    <w:p w:rsidR="007A3ABE" w:rsidRPr="0011793F" w:rsidRDefault="007A3ABE" w:rsidP="004D5710">
      <w:pPr>
        <w:rPr>
          <w:szCs w:val="24"/>
        </w:rPr>
      </w:pPr>
    </w:p>
    <w:p w:rsidR="007A3ABE" w:rsidRPr="0011793F" w:rsidRDefault="0011793F" w:rsidP="004D5710">
      <w:pPr>
        <w:rPr>
          <w:b/>
          <w:szCs w:val="24"/>
          <w:u w:val="single"/>
        </w:rPr>
      </w:pPr>
      <w:r w:rsidRPr="0011793F">
        <w:rPr>
          <w:b/>
          <w:szCs w:val="24"/>
          <w:u w:val="single"/>
        </w:rPr>
        <w:t>REGISTRATION</w:t>
      </w:r>
    </w:p>
    <w:p w:rsidR="0011793F" w:rsidRPr="0011793F" w:rsidRDefault="0011793F" w:rsidP="004D5710">
      <w:pPr>
        <w:rPr>
          <w:szCs w:val="24"/>
        </w:rPr>
      </w:pPr>
    </w:p>
    <w:p w:rsidR="007A3ABE" w:rsidRPr="0011793F" w:rsidRDefault="0084346A" w:rsidP="004D5710">
      <w:pPr>
        <w:rPr>
          <w:szCs w:val="24"/>
        </w:rPr>
      </w:pPr>
      <w:r>
        <w:rPr>
          <w:szCs w:val="24"/>
        </w:rPr>
        <w:t>Team registration closes June 30th</w:t>
      </w:r>
      <w:r w:rsidR="007A3ABE" w:rsidRPr="0011793F">
        <w:rPr>
          <w:szCs w:val="24"/>
        </w:rPr>
        <w:t xml:space="preserve"> of each year.</w:t>
      </w:r>
    </w:p>
    <w:p w:rsidR="007A3ABE" w:rsidRPr="0011793F" w:rsidRDefault="007A3ABE" w:rsidP="004D5710">
      <w:pPr>
        <w:rPr>
          <w:szCs w:val="24"/>
        </w:rPr>
      </w:pPr>
    </w:p>
    <w:p w:rsidR="007A3ABE" w:rsidRPr="0011793F" w:rsidRDefault="0011793F" w:rsidP="004D5710">
      <w:pPr>
        <w:rPr>
          <w:szCs w:val="24"/>
        </w:rPr>
      </w:pPr>
      <w:r>
        <w:rPr>
          <w:szCs w:val="24"/>
        </w:rPr>
        <w:t xml:space="preserve">In order to participate in practice, each student must (1) be fully registered </w:t>
      </w:r>
      <w:r w:rsidR="002D0F34">
        <w:rPr>
          <w:szCs w:val="24"/>
        </w:rPr>
        <w:t>with</w:t>
      </w:r>
      <w:r>
        <w:rPr>
          <w:szCs w:val="24"/>
        </w:rPr>
        <w:t xml:space="preserve"> the </w:t>
      </w:r>
      <w:r w:rsidR="002D0F34">
        <w:rPr>
          <w:szCs w:val="24"/>
        </w:rPr>
        <w:t>Minnesota Cycling Association</w:t>
      </w:r>
      <w:r>
        <w:rPr>
          <w:szCs w:val="24"/>
        </w:rPr>
        <w:t xml:space="preserve">, including payment of the $100 </w:t>
      </w:r>
      <w:r w:rsidR="002D0F34">
        <w:rPr>
          <w:szCs w:val="24"/>
        </w:rPr>
        <w:t>M</w:t>
      </w:r>
      <w:r>
        <w:rPr>
          <w:szCs w:val="24"/>
        </w:rPr>
        <w:t>CA registration, and (2) pay the team fee of $140 by check payable to “Lakeville Mountain Bike Team.”</w:t>
      </w:r>
    </w:p>
    <w:p w:rsidR="007A3ABE" w:rsidRPr="0011793F" w:rsidRDefault="007A3ABE" w:rsidP="004D5710">
      <w:pPr>
        <w:rPr>
          <w:szCs w:val="24"/>
        </w:rPr>
      </w:pPr>
    </w:p>
    <w:p w:rsidR="007A3ABE" w:rsidRDefault="0011793F" w:rsidP="004D5710">
      <w:pPr>
        <w:rPr>
          <w:szCs w:val="24"/>
        </w:rPr>
      </w:pPr>
      <w:r>
        <w:rPr>
          <w:szCs w:val="24"/>
        </w:rPr>
        <w:t>Once the ISD 194 registration system is open for fall activities, each student is required to register with the school district and pay the $30 activity fee.</w:t>
      </w:r>
    </w:p>
    <w:p w:rsidR="0011793F" w:rsidRPr="0011793F" w:rsidRDefault="0011793F" w:rsidP="004D5710">
      <w:pPr>
        <w:rPr>
          <w:szCs w:val="24"/>
        </w:rPr>
      </w:pPr>
    </w:p>
    <w:p w:rsidR="007A3ABE" w:rsidRPr="0011793F" w:rsidRDefault="0011793F" w:rsidP="004D5710">
      <w:pPr>
        <w:rPr>
          <w:szCs w:val="24"/>
        </w:rPr>
      </w:pPr>
      <w:r>
        <w:rPr>
          <w:szCs w:val="24"/>
        </w:rPr>
        <w:t>Each student is responsible for reg</w:t>
      </w:r>
      <w:r w:rsidR="002D0F34">
        <w:rPr>
          <w:szCs w:val="24"/>
        </w:rPr>
        <w:t>istering for individual races through</w:t>
      </w:r>
      <w:r>
        <w:rPr>
          <w:szCs w:val="24"/>
        </w:rPr>
        <w:t xml:space="preserve"> the </w:t>
      </w:r>
      <w:r w:rsidR="002D0F34">
        <w:rPr>
          <w:szCs w:val="24"/>
        </w:rPr>
        <w:t>MCA registration page.</w:t>
      </w:r>
    </w:p>
    <w:p w:rsidR="007A3ABE" w:rsidRDefault="007A3ABE" w:rsidP="004D5710">
      <w:pPr>
        <w:rPr>
          <w:szCs w:val="24"/>
        </w:rPr>
      </w:pPr>
    </w:p>
    <w:p w:rsidR="00994F1C" w:rsidRDefault="00994F1C" w:rsidP="004D5710">
      <w:pPr>
        <w:rPr>
          <w:b/>
          <w:szCs w:val="24"/>
          <w:u w:val="single"/>
        </w:rPr>
      </w:pPr>
    </w:p>
    <w:p w:rsidR="00994F1C" w:rsidRDefault="00994F1C" w:rsidP="004D5710">
      <w:pPr>
        <w:rPr>
          <w:b/>
          <w:szCs w:val="24"/>
          <w:u w:val="single"/>
        </w:rPr>
      </w:pPr>
    </w:p>
    <w:p w:rsidR="00994F1C" w:rsidRDefault="00994F1C" w:rsidP="004D5710">
      <w:pPr>
        <w:rPr>
          <w:b/>
          <w:szCs w:val="24"/>
          <w:u w:val="single"/>
        </w:rPr>
      </w:pPr>
    </w:p>
    <w:p w:rsidR="00077DD1" w:rsidRPr="00077DD1" w:rsidRDefault="00077DD1" w:rsidP="004D5710">
      <w:pPr>
        <w:rPr>
          <w:b/>
          <w:szCs w:val="24"/>
          <w:u w:val="single"/>
        </w:rPr>
      </w:pPr>
      <w:r w:rsidRPr="00077DD1">
        <w:rPr>
          <w:b/>
          <w:szCs w:val="24"/>
          <w:u w:val="single"/>
        </w:rPr>
        <w:lastRenderedPageBreak/>
        <w:t>PETITIONING TO A DIFFERENT CATEGORY</w:t>
      </w:r>
    </w:p>
    <w:p w:rsidR="00077DD1" w:rsidRDefault="00077DD1" w:rsidP="004D5710">
      <w:pPr>
        <w:rPr>
          <w:szCs w:val="24"/>
        </w:rPr>
      </w:pPr>
    </w:p>
    <w:p w:rsidR="00077DD1" w:rsidRDefault="00077DD1" w:rsidP="004D5710">
      <w:pPr>
        <w:rPr>
          <w:szCs w:val="24"/>
        </w:rPr>
      </w:pPr>
      <w:r>
        <w:rPr>
          <w:szCs w:val="24"/>
        </w:rPr>
        <w:t>The league utilizes an ability-based racing system which seeks to place riders of similar abilities in the same race category.  The system works well but is not perfect.  Sometimes a rider will have a better racing experience in a different category—moving to a more, or less, competitive category.  In these circumstances, the league allows the head coach to submit a petition to change categories.</w:t>
      </w:r>
    </w:p>
    <w:p w:rsidR="00077DD1" w:rsidRDefault="00077DD1" w:rsidP="004D5710">
      <w:pPr>
        <w:rPr>
          <w:szCs w:val="24"/>
        </w:rPr>
      </w:pPr>
    </w:p>
    <w:p w:rsidR="00077DD1" w:rsidRDefault="00077DD1" w:rsidP="004D5710">
      <w:pPr>
        <w:rPr>
          <w:szCs w:val="24"/>
        </w:rPr>
      </w:pPr>
      <w:r>
        <w:rPr>
          <w:szCs w:val="24"/>
        </w:rPr>
        <w:t>All petitions will be made on a case-by-case basis and based on each rider’s individual circumstances.  A request to submit a petition will not be granted automatically.</w:t>
      </w:r>
    </w:p>
    <w:p w:rsidR="00077DD1" w:rsidRDefault="00077DD1" w:rsidP="004D5710">
      <w:pPr>
        <w:rPr>
          <w:szCs w:val="24"/>
        </w:rPr>
      </w:pPr>
    </w:p>
    <w:p w:rsidR="00077DD1" w:rsidRDefault="00077DD1" w:rsidP="004D5710">
      <w:pPr>
        <w:rPr>
          <w:szCs w:val="24"/>
        </w:rPr>
      </w:pPr>
      <w:r>
        <w:rPr>
          <w:szCs w:val="24"/>
        </w:rPr>
        <w:t xml:space="preserve">For your information the category placement criteria from the </w:t>
      </w:r>
      <w:r w:rsidR="00130841">
        <w:rPr>
          <w:szCs w:val="24"/>
        </w:rPr>
        <w:t>MCA 2023</w:t>
      </w:r>
      <w:r>
        <w:rPr>
          <w:szCs w:val="24"/>
        </w:rPr>
        <w:t xml:space="preserve"> </w:t>
      </w:r>
      <w:r w:rsidR="005D6853">
        <w:rPr>
          <w:szCs w:val="24"/>
        </w:rPr>
        <w:t>Sporting Regula</w:t>
      </w:r>
      <w:r w:rsidR="002D0F34">
        <w:rPr>
          <w:szCs w:val="24"/>
        </w:rPr>
        <w:t>tions</w:t>
      </w:r>
      <w:r>
        <w:rPr>
          <w:szCs w:val="24"/>
        </w:rPr>
        <w:t xml:space="preserve"> are included below:</w:t>
      </w:r>
    </w:p>
    <w:p w:rsidR="00077DD1" w:rsidRDefault="00077DD1" w:rsidP="004D5710">
      <w:pPr>
        <w:rPr>
          <w:szCs w:val="24"/>
        </w:rPr>
      </w:pPr>
    </w:p>
    <w:tbl>
      <w:tblPr>
        <w:tblStyle w:val="TableGrid"/>
        <w:tblW w:w="0" w:type="auto"/>
        <w:tblLook w:val="04A0"/>
      </w:tblPr>
      <w:tblGrid>
        <w:gridCol w:w="1345"/>
        <w:gridCol w:w="6660"/>
        <w:gridCol w:w="1345"/>
      </w:tblGrid>
      <w:tr w:rsidR="00842A06" w:rsidRPr="00842A06" w:rsidTr="00842A06">
        <w:tc>
          <w:tcPr>
            <w:tcW w:w="1345" w:type="dxa"/>
            <w:shd w:val="clear" w:color="auto" w:fill="000000" w:themeFill="text1"/>
          </w:tcPr>
          <w:p w:rsidR="00842A06" w:rsidRPr="00842A06" w:rsidRDefault="00842A06" w:rsidP="004D5710">
            <w:pPr>
              <w:rPr>
                <w:b/>
                <w:szCs w:val="24"/>
              </w:rPr>
            </w:pPr>
            <w:r w:rsidRPr="00842A06">
              <w:rPr>
                <w:b/>
                <w:szCs w:val="24"/>
              </w:rPr>
              <w:t>Category</w:t>
            </w:r>
          </w:p>
        </w:tc>
        <w:tc>
          <w:tcPr>
            <w:tcW w:w="6660" w:type="dxa"/>
            <w:shd w:val="clear" w:color="auto" w:fill="000000" w:themeFill="text1"/>
          </w:tcPr>
          <w:p w:rsidR="00842A06" w:rsidRPr="00842A06" w:rsidRDefault="00842A06" w:rsidP="004D5710">
            <w:pPr>
              <w:rPr>
                <w:b/>
                <w:szCs w:val="24"/>
              </w:rPr>
            </w:pPr>
            <w:r w:rsidRPr="00842A06">
              <w:rPr>
                <w:b/>
                <w:szCs w:val="24"/>
              </w:rPr>
              <w:t>Criteria</w:t>
            </w:r>
          </w:p>
        </w:tc>
        <w:tc>
          <w:tcPr>
            <w:tcW w:w="1345" w:type="dxa"/>
            <w:shd w:val="clear" w:color="auto" w:fill="000000" w:themeFill="text1"/>
          </w:tcPr>
          <w:p w:rsidR="00842A06" w:rsidRPr="00842A06" w:rsidRDefault="00842A06" w:rsidP="004D5710">
            <w:pPr>
              <w:rPr>
                <w:b/>
                <w:szCs w:val="24"/>
              </w:rPr>
            </w:pPr>
            <w:r w:rsidRPr="00842A06">
              <w:rPr>
                <w:b/>
                <w:szCs w:val="24"/>
              </w:rPr>
              <w:t>Race Laps</w:t>
            </w:r>
          </w:p>
        </w:tc>
      </w:tr>
      <w:tr w:rsidR="00842A06" w:rsidTr="00842A06">
        <w:tc>
          <w:tcPr>
            <w:tcW w:w="1345" w:type="dxa"/>
          </w:tcPr>
          <w:p w:rsidR="00842A06" w:rsidRDefault="00842A06" w:rsidP="004D5710">
            <w:pPr>
              <w:rPr>
                <w:szCs w:val="24"/>
              </w:rPr>
            </w:pPr>
            <w:r>
              <w:rPr>
                <w:szCs w:val="24"/>
              </w:rPr>
              <w:t>6</w:t>
            </w:r>
            <w:r w:rsidRPr="00842A06">
              <w:rPr>
                <w:szCs w:val="24"/>
                <w:vertAlign w:val="superscript"/>
              </w:rPr>
              <w:t>th</w:t>
            </w:r>
            <w:r>
              <w:rPr>
                <w:szCs w:val="24"/>
              </w:rPr>
              <w:t xml:space="preserve"> Grade</w:t>
            </w:r>
          </w:p>
        </w:tc>
        <w:tc>
          <w:tcPr>
            <w:tcW w:w="6660" w:type="dxa"/>
          </w:tcPr>
          <w:p w:rsidR="00842A06" w:rsidRPr="00842A06" w:rsidRDefault="00842A06" w:rsidP="00842A06">
            <w:pPr>
              <w:pStyle w:val="ListParagraph"/>
              <w:numPr>
                <w:ilvl w:val="0"/>
                <w:numId w:val="4"/>
              </w:numPr>
              <w:ind w:left="342"/>
              <w:rPr>
                <w:szCs w:val="24"/>
              </w:rPr>
            </w:pPr>
            <w:r w:rsidRPr="00842A06">
              <w:rPr>
                <w:szCs w:val="24"/>
              </w:rPr>
              <w:t>6</w:t>
            </w:r>
            <w:r w:rsidRPr="00842A06">
              <w:rPr>
                <w:szCs w:val="24"/>
                <w:vertAlign w:val="superscript"/>
              </w:rPr>
              <w:t>th</w:t>
            </w:r>
            <w:r w:rsidRPr="00842A06">
              <w:rPr>
                <w:szCs w:val="24"/>
              </w:rPr>
              <w:t xml:space="preserve"> graders only</w:t>
            </w:r>
          </w:p>
        </w:tc>
        <w:tc>
          <w:tcPr>
            <w:tcW w:w="1345" w:type="dxa"/>
          </w:tcPr>
          <w:p w:rsidR="00842A06" w:rsidRDefault="00842A06" w:rsidP="00842A06">
            <w:pPr>
              <w:jc w:val="center"/>
              <w:rPr>
                <w:szCs w:val="24"/>
              </w:rPr>
            </w:pPr>
            <w:r>
              <w:rPr>
                <w:szCs w:val="24"/>
              </w:rPr>
              <w:t>1</w:t>
            </w:r>
          </w:p>
        </w:tc>
      </w:tr>
      <w:tr w:rsidR="00842A06" w:rsidTr="00842A06">
        <w:tc>
          <w:tcPr>
            <w:tcW w:w="1345" w:type="dxa"/>
          </w:tcPr>
          <w:p w:rsidR="00842A06" w:rsidRDefault="00842A06" w:rsidP="004D5710">
            <w:pPr>
              <w:rPr>
                <w:szCs w:val="24"/>
              </w:rPr>
            </w:pPr>
            <w:r>
              <w:rPr>
                <w:szCs w:val="24"/>
              </w:rPr>
              <w:t>7</w:t>
            </w:r>
            <w:r w:rsidRPr="00842A06">
              <w:rPr>
                <w:szCs w:val="24"/>
                <w:vertAlign w:val="superscript"/>
              </w:rPr>
              <w:t>th</w:t>
            </w:r>
            <w:r>
              <w:rPr>
                <w:szCs w:val="24"/>
              </w:rPr>
              <w:t xml:space="preserve"> Grade</w:t>
            </w:r>
          </w:p>
        </w:tc>
        <w:tc>
          <w:tcPr>
            <w:tcW w:w="6660" w:type="dxa"/>
          </w:tcPr>
          <w:p w:rsidR="00842A06" w:rsidRPr="00842A06" w:rsidRDefault="00842A06" w:rsidP="00842A06">
            <w:pPr>
              <w:pStyle w:val="ListParagraph"/>
              <w:numPr>
                <w:ilvl w:val="0"/>
                <w:numId w:val="4"/>
              </w:numPr>
              <w:ind w:left="342"/>
              <w:rPr>
                <w:szCs w:val="24"/>
              </w:rPr>
            </w:pPr>
            <w:r w:rsidRPr="00842A06">
              <w:rPr>
                <w:szCs w:val="24"/>
              </w:rPr>
              <w:t>7</w:t>
            </w:r>
            <w:r w:rsidRPr="00842A06">
              <w:rPr>
                <w:szCs w:val="24"/>
                <w:vertAlign w:val="superscript"/>
              </w:rPr>
              <w:t>th</w:t>
            </w:r>
            <w:r w:rsidRPr="00842A06">
              <w:rPr>
                <w:szCs w:val="24"/>
              </w:rPr>
              <w:t xml:space="preserve"> graders only</w:t>
            </w:r>
          </w:p>
        </w:tc>
        <w:tc>
          <w:tcPr>
            <w:tcW w:w="1345" w:type="dxa"/>
          </w:tcPr>
          <w:p w:rsidR="00842A06" w:rsidRDefault="00842A06" w:rsidP="00842A06">
            <w:pPr>
              <w:jc w:val="center"/>
              <w:rPr>
                <w:szCs w:val="24"/>
              </w:rPr>
            </w:pPr>
            <w:r>
              <w:rPr>
                <w:szCs w:val="24"/>
              </w:rPr>
              <w:t>1</w:t>
            </w:r>
          </w:p>
        </w:tc>
      </w:tr>
      <w:tr w:rsidR="00842A06" w:rsidTr="00842A06">
        <w:tc>
          <w:tcPr>
            <w:tcW w:w="1345" w:type="dxa"/>
          </w:tcPr>
          <w:p w:rsidR="00842A06" w:rsidRDefault="00842A06" w:rsidP="004D5710">
            <w:pPr>
              <w:rPr>
                <w:szCs w:val="24"/>
              </w:rPr>
            </w:pPr>
            <w:r>
              <w:rPr>
                <w:szCs w:val="24"/>
              </w:rPr>
              <w:t>8</w:t>
            </w:r>
            <w:r w:rsidRPr="00842A06">
              <w:rPr>
                <w:szCs w:val="24"/>
                <w:vertAlign w:val="superscript"/>
              </w:rPr>
              <w:t>th</w:t>
            </w:r>
            <w:r>
              <w:rPr>
                <w:szCs w:val="24"/>
              </w:rPr>
              <w:t xml:space="preserve"> Grade</w:t>
            </w:r>
          </w:p>
        </w:tc>
        <w:tc>
          <w:tcPr>
            <w:tcW w:w="6660" w:type="dxa"/>
          </w:tcPr>
          <w:p w:rsidR="00842A06" w:rsidRDefault="00842A06" w:rsidP="00842A06">
            <w:pPr>
              <w:pStyle w:val="ListParagraph"/>
              <w:numPr>
                <w:ilvl w:val="0"/>
                <w:numId w:val="4"/>
              </w:numPr>
              <w:ind w:left="342"/>
              <w:rPr>
                <w:szCs w:val="24"/>
              </w:rPr>
            </w:pPr>
            <w:r>
              <w:rPr>
                <w:szCs w:val="24"/>
              </w:rPr>
              <w:t>8</w:t>
            </w:r>
            <w:r w:rsidRPr="00077DD1">
              <w:rPr>
                <w:szCs w:val="24"/>
                <w:vertAlign w:val="superscript"/>
              </w:rPr>
              <w:t>th</w:t>
            </w:r>
            <w:r>
              <w:rPr>
                <w:szCs w:val="24"/>
              </w:rPr>
              <w:t xml:space="preserve"> graders only</w:t>
            </w:r>
          </w:p>
        </w:tc>
        <w:tc>
          <w:tcPr>
            <w:tcW w:w="1345" w:type="dxa"/>
          </w:tcPr>
          <w:p w:rsidR="00842A06" w:rsidRDefault="00842A06" w:rsidP="00842A06">
            <w:pPr>
              <w:jc w:val="center"/>
              <w:rPr>
                <w:szCs w:val="24"/>
              </w:rPr>
            </w:pPr>
            <w:r>
              <w:rPr>
                <w:szCs w:val="24"/>
              </w:rPr>
              <w:t>1</w:t>
            </w:r>
          </w:p>
        </w:tc>
      </w:tr>
      <w:tr w:rsidR="00842A06" w:rsidTr="00842A06">
        <w:tc>
          <w:tcPr>
            <w:tcW w:w="1345" w:type="dxa"/>
          </w:tcPr>
          <w:p w:rsidR="00842A06" w:rsidRDefault="00842A06" w:rsidP="004D5710">
            <w:pPr>
              <w:rPr>
                <w:szCs w:val="24"/>
              </w:rPr>
            </w:pPr>
            <w:r>
              <w:rPr>
                <w:szCs w:val="24"/>
              </w:rPr>
              <w:t>Freshman</w:t>
            </w:r>
          </w:p>
        </w:tc>
        <w:tc>
          <w:tcPr>
            <w:tcW w:w="6660" w:type="dxa"/>
          </w:tcPr>
          <w:p w:rsidR="00842A06" w:rsidRDefault="00842A06" w:rsidP="00842A06">
            <w:pPr>
              <w:pStyle w:val="ListParagraph"/>
              <w:numPr>
                <w:ilvl w:val="0"/>
                <w:numId w:val="4"/>
              </w:numPr>
              <w:ind w:left="342"/>
              <w:rPr>
                <w:szCs w:val="24"/>
              </w:rPr>
            </w:pPr>
            <w:r>
              <w:rPr>
                <w:szCs w:val="24"/>
              </w:rPr>
              <w:t>9</w:t>
            </w:r>
            <w:r w:rsidRPr="00842A06">
              <w:rPr>
                <w:szCs w:val="24"/>
                <w:vertAlign w:val="superscript"/>
              </w:rPr>
              <w:t>th</w:t>
            </w:r>
            <w:r>
              <w:rPr>
                <w:szCs w:val="24"/>
              </w:rPr>
              <w:t xml:space="preserve"> grade student athletes</w:t>
            </w:r>
          </w:p>
          <w:p w:rsidR="00842A06" w:rsidRDefault="00842A06" w:rsidP="00842A06">
            <w:pPr>
              <w:pStyle w:val="ListParagraph"/>
              <w:numPr>
                <w:ilvl w:val="0"/>
                <w:numId w:val="4"/>
              </w:numPr>
              <w:ind w:left="342"/>
              <w:rPr>
                <w:szCs w:val="24"/>
              </w:rPr>
            </w:pPr>
            <w:r>
              <w:rPr>
                <w:szCs w:val="24"/>
              </w:rPr>
              <w:t>6</w:t>
            </w:r>
            <w:r w:rsidRPr="00842A06">
              <w:rPr>
                <w:szCs w:val="24"/>
                <w:vertAlign w:val="superscript"/>
              </w:rPr>
              <w:t>th</w:t>
            </w:r>
            <w:r>
              <w:rPr>
                <w:szCs w:val="24"/>
              </w:rPr>
              <w:t>, 7</w:t>
            </w:r>
            <w:r w:rsidRPr="00842A06">
              <w:rPr>
                <w:szCs w:val="24"/>
                <w:vertAlign w:val="superscript"/>
              </w:rPr>
              <w:t>th</w:t>
            </w:r>
            <w:r>
              <w:rPr>
                <w:szCs w:val="24"/>
              </w:rPr>
              <w:t>, or 8</w:t>
            </w:r>
            <w:r w:rsidRPr="00842A06">
              <w:rPr>
                <w:szCs w:val="24"/>
                <w:vertAlign w:val="superscript"/>
              </w:rPr>
              <w:t>th</w:t>
            </w:r>
            <w:r>
              <w:rPr>
                <w:szCs w:val="24"/>
              </w:rPr>
              <w:t xml:space="preserve"> grade student-athletes who petition into the category</w:t>
            </w:r>
            <w:r w:rsidR="000E4A9D">
              <w:rPr>
                <w:szCs w:val="24"/>
              </w:rPr>
              <w:t xml:space="preserve"> </w:t>
            </w:r>
            <w:r w:rsidR="000E4A9D">
              <w:t>or Student‐athletes who raced freshman category in the previous year, as a 6th, 7th or 8th grade student‐athlete will return to the freshman category regardless of finish placement.</w:t>
            </w:r>
          </w:p>
        </w:tc>
        <w:tc>
          <w:tcPr>
            <w:tcW w:w="1345" w:type="dxa"/>
          </w:tcPr>
          <w:p w:rsidR="00842A06" w:rsidRDefault="00842A06" w:rsidP="00842A06">
            <w:pPr>
              <w:jc w:val="center"/>
              <w:rPr>
                <w:szCs w:val="24"/>
              </w:rPr>
            </w:pPr>
            <w:r>
              <w:rPr>
                <w:szCs w:val="24"/>
              </w:rPr>
              <w:t>2</w:t>
            </w:r>
          </w:p>
        </w:tc>
      </w:tr>
      <w:tr w:rsidR="00842A06" w:rsidTr="00842A06">
        <w:tc>
          <w:tcPr>
            <w:tcW w:w="1345" w:type="dxa"/>
          </w:tcPr>
          <w:p w:rsidR="00842A06" w:rsidRDefault="00842A06" w:rsidP="004D5710">
            <w:pPr>
              <w:rPr>
                <w:szCs w:val="24"/>
              </w:rPr>
            </w:pPr>
            <w:r>
              <w:rPr>
                <w:szCs w:val="24"/>
              </w:rPr>
              <w:t>JV2</w:t>
            </w:r>
          </w:p>
        </w:tc>
        <w:tc>
          <w:tcPr>
            <w:tcW w:w="6660" w:type="dxa"/>
          </w:tcPr>
          <w:p w:rsidR="00842A06" w:rsidRDefault="00842A06" w:rsidP="00842A06">
            <w:pPr>
              <w:pStyle w:val="ListParagraph"/>
              <w:numPr>
                <w:ilvl w:val="0"/>
                <w:numId w:val="4"/>
              </w:numPr>
              <w:ind w:left="342"/>
              <w:rPr>
                <w:szCs w:val="24"/>
              </w:rPr>
            </w:pPr>
            <w:r>
              <w:rPr>
                <w:szCs w:val="24"/>
              </w:rPr>
              <w:t>10</w:t>
            </w:r>
            <w:r w:rsidRPr="00842A06">
              <w:rPr>
                <w:szCs w:val="24"/>
                <w:vertAlign w:val="superscript"/>
              </w:rPr>
              <w:t>th</w:t>
            </w:r>
            <w:r>
              <w:rPr>
                <w:szCs w:val="24"/>
              </w:rPr>
              <w:t>, 11</w:t>
            </w:r>
            <w:r w:rsidRPr="00842A06">
              <w:rPr>
                <w:szCs w:val="24"/>
                <w:vertAlign w:val="superscript"/>
              </w:rPr>
              <w:t>th</w:t>
            </w:r>
            <w:r>
              <w:rPr>
                <w:szCs w:val="24"/>
              </w:rPr>
              <w:t>, or 12</w:t>
            </w:r>
            <w:r w:rsidRPr="00842A06">
              <w:rPr>
                <w:szCs w:val="24"/>
                <w:vertAlign w:val="superscript"/>
              </w:rPr>
              <w:t>th</w:t>
            </w:r>
            <w:r>
              <w:rPr>
                <w:szCs w:val="24"/>
              </w:rPr>
              <w:t xml:space="preserve"> grade student-athletes</w:t>
            </w:r>
          </w:p>
        </w:tc>
        <w:tc>
          <w:tcPr>
            <w:tcW w:w="1345" w:type="dxa"/>
          </w:tcPr>
          <w:p w:rsidR="00842A06" w:rsidRDefault="00842A06" w:rsidP="00842A06">
            <w:pPr>
              <w:jc w:val="center"/>
              <w:rPr>
                <w:szCs w:val="24"/>
              </w:rPr>
            </w:pPr>
            <w:r>
              <w:rPr>
                <w:szCs w:val="24"/>
              </w:rPr>
              <w:t>2</w:t>
            </w:r>
          </w:p>
        </w:tc>
      </w:tr>
      <w:tr w:rsidR="00842A06" w:rsidTr="00842A06">
        <w:tc>
          <w:tcPr>
            <w:tcW w:w="1345" w:type="dxa"/>
          </w:tcPr>
          <w:p w:rsidR="00842A06" w:rsidRDefault="00842A06" w:rsidP="004D5710">
            <w:pPr>
              <w:rPr>
                <w:szCs w:val="24"/>
              </w:rPr>
            </w:pPr>
            <w:r>
              <w:rPr>
                <w:szCs w:val="24"/>
              </w:rPr>
              <w:t>JV3</w:t>
            </w:r>
          </w:p>
        </w:tc>
        <w:tc>
          <w:tcPr>
            <w:tcW w:w="6660" w:type="dxa"/>
          </w:tcPr>
          <w:p w:rsidR="00842A06" w:rsidRPr="00842A06" w:rsidRDefault="00842A06" w:rsidP="00842A06">
            <w:pPr>
              <w:pStyle w:val="ListParagraph"/>
              <w:numPr>
                <w:ilvl w:val="0"/>
                <w:numId w:val="4"/>
              </w:numPr>
              <w:ind w:left="342"/>
              <w:rPr>
                <w:szCs w:val="24"/>
              </w:rPr>
            </w:pPr>
            <w:r w:rsidRPr="00842A06">
              <w:rPr>
                <w:szCs w:val="24"/>
              </w:rPr>
              <w:t>Last year’s Freshman category student-athletes who:</w:t>
            </w:r>
          </w:p>
          <w:p w:rsidR="00842A06" w:rsidRPr="00842A06" w:rsidRDefault="00842A06" w:rsidP="00842A06">
            <w:pPr>
              <w:pStyle w:val="ListParagraph"/>
              <w:numPr>
                <w:ilvl w:val="1"/>
                <w:numId w:val="4"/>
              </w:numPr>
              <w:ind w:left="702"/>
              <w:rPr>
                <w:szCs w:val="24"/>
              </w:rPr>
            </w:pPr>
            <w:r w:rsidRPr="00842A06">
              <w:rPr>
                <w:szCs w:val="24"/>
              </w:rPr>
              <w:t>Placed in the top 10% in any two races, or</w:t>
            </w:r>
          </w:p>
          <w:p w:rsidR="00842A06" w:rsidRPr="00842A06" w:rsidRDefault="00842A06" w:rsidP="00842A06">
            <w:pPr>
              <w:pStyle w:val="ListParagraph"/>
              <w:numPr>
                <w:ilvl w:val="1"/>
                <w:numId w:val="4"/>
              </w:numPr>
              <w:ind w:left="702"/>
              <w:rPr>
                <w:szCs w:val="24"/>
              </w:rPr>
            </w:pPr>
            <w:r w:rsidRPr="00842A06">
              <w:rPr>
                <w:szCs w:val="24"/>
              </w:rPr>
              <w:t>Placed in the top 15% of the overall season</w:t>
            </w:r>
            <w:r>
              <w:rPr>
                <w:szCs w:val="24"/>
              </w:rPr>
              <w:t xml:space="preserve"> </w:t>
            </w:r>
            <w:r w:rsidRPr="00842A06">
              <w:rPr>
                <w:szCs w:val="24"/>
              </w:rPr>
              <w:t>standings, or</w:t>
            </w:r>
          </w:p>
          <w:p w:rsidR="00842A06" w:rsidRPr="00842A06" w:rsidRDefault="00842A06" w:rsidP="00842A06">
            <w:pPr>
              <w:pStyle w:val="ListParagraph"/>
              <w:numPr>
                <w:ilvl w:val="1"/>
                <w:numId w:val="4"/>
              </w:numPr>
              <w:ind w:left="702"/>
              <w:rPr>
                <w:szCs w:val="24"/>
              </w:rPr>
            </w:pPr>
            <w:r w:rsidRPr="00842A06">
              <w:rPr>
                <w:szCs w:val="24"/>
              </w:rPr>
              <w:t>Petitions into the category.</w:t>
            </w:r>
          </w:p>
          <w:p w:rsidR="00842A06" w:rsidRPr="00842A06" w:rsidRDefault="00842A06" w:rsidP="00842A06">
            <w:pPr>
              <w:pStyle w:val="ListParagraph"/>
              <w:numPr>
                <w:ilvl w:val="0"/>
                <w:numId w:val="4"/>
              </w:numPr>
              <w:ind w:left="342"/>
              <w:rPr>
                <w:szCs w:val="24"/>
              </w:rPr>
            </w:pPr>
            <w:r w:rsidRPr="00842A06">
              <w:rPr>
                <w:szCs w:val="24"/>
              </w:rPr>
              <w:t>Last year’s JV 2 category student-athletes who:</w:t>
            </w:r>
          </w:p>
          <w:p w:rsidR="00842A06" w:rsidRPr="00842A06" w:rsidRDefault="00842A06" w:rsidP="00842A06">
            <w:pPr>
              <w:pStyle w:val="ListParagraph"/>
              <w:numPr>
                <w:ilvl w:val="1"/>
                <w:numId w:val="4"/>
              </w:numPr>
              <w:ind w:left="702"/>
              <w:rPr>
                <w:szCs w:val="24"/>
              </w:rPr>
            </w:pPr>
            <w:r w:rsidRPr="00842A06">
              <w:rPr>
                <w:szCs w:val="24"/>
              </w:rPr>
              <w:t>Placed in the top 25% in any two races, or</w:t>
            </w:r>
          </w:p>
          <w:p w:rsidR="00842A06" w:rsidRDefault="00842A06" w:rsidP="00842A06">
            <w:pPr>
              <w:pStyle w:val="ListParagraph"/>
              <w:numPr>
                <w:ilvl w:val="1"/>
                <w:numId w:val="4"/>
              </w:numPr>
              <w:ind w:left="702"/>
              <w:rPr>
                <w:szCs w:val="24"/>
              </w:rPr>
            </w:pPr>
            <w:r w:rsidRPr="00842A06">
              <w:rPr>
                <w:szCs w:val="24"/>
              </w:rPr>
              <w:t>Placed in the top 30% of the overall season</w:t>
            </w:r>
            <w:r>
              <w:rPr>
                <w:szCs w:val="24"/>
              </w:rPr>
              <w:t xml:space="preserve"> standings, or</w:t>
            </w:r>
          </w:p>
          <w:p w:rsidR="00842A06" w:rsidRPr="00842A06" w:rsidRDefault="00842A06" w:rsidP="00842A06">
            <w:pPr>
              <w:pStyle w:val="ListParagraph"/>
              <w:numPr>
                <w:ilvl w:val="1"/>
                <w:numId w:val="4"/>
              </w:numPr>
              <w:ind w:left="702"/>
              <w:rPr>
                <w:szCs w:val="24"/>
              </w:rPr>
            </w:pPr>
            <w:r w:rsidRPr="00842A06">
              <w:rPr>
                <w:szCs w:val="24"/>
              </w:rPr>
              <w:t>Raced in JV3 the previous year but</w:t>
            </w:r>
            <w:r>
              <w:rPr>
                <w:szCs w:val="24"/>
              </w:rPr>
              <w:t xml:space="preserve"> </w:t>
            </w:r>
            <w:r w:rsidRPr="00842A06">
              <w:rPr>
                <w:szCs w:val="24"/>
              </w:rPr>
              <w:t>did not upgrade to varsity, or</w:t>
            </w:r>
          </w:p>
          <w:p w:rsidR="00842A06" w:rsidRDefault="00842A06" w:rsidP="00842A06">
            <w:pPr>
              <w:pStyle w:val="ListParagraph"/>
              <w:numPr>
                <w:ilvl w:val="1"/>
                <w:numId w:val="4"/>
              </w:numPr>
              <w:ind w:left="702"/>
              <w:rPr>
                <w:szCs w:val="24"/>
              </w:rPr>
            </w:pPr>
            <w:r w:rsidRPr="00842A06">
              <w:rPr>
                <w:szCs w:val="24"/>
              </w:rPr>
              <w:t>Petitions into the category.</w:t>
            </w:r>
          </w:p>
        </w:tc>
        <w:tc>
          <w:tcPr>
            <w:tcW w:w="1345" w:type="dxa"/>
          </w:tcPr>
          <w:p w:rsidR="00842A06" w:rsidRDefault="00842A06" w:rsidP="00842A06">
            <w:pPr>
              <w:jc w:val="center"/>
              <w:rPr>
                <w:szCs w:val="24"/>
              </w:rPr>
            </w:pPr>
            <w:r>
              <w:rPr>
                <w:szCs w:val="24"/>
              </w:rPr>
              <w:t>3</w:t>
            </w:r>
          </w:p>
        </w:tc>
      </w:tr>
      <w:tr w:rsidR="00842A06" w:rsidTr="00842A06">
        <w:tc>
          <w:tcPr>
            <w:tcW w:w="1345" w:type="dxa"/>
          </w:tcPr>
          <w:p w:rsidR="00842A06" w:rsidRDefault="00842A06" w:rsidP="004D5710">
            <w:pPr>
              <w:rPr>
                <w:szCs w:val="24"/>
              </w:rPr>
            </w:pPr>
            <w:r>
              <w:rPr>
                <w:szCs w:val="24"/>
              </w:rPr>
              <w:t>Varsity</w:t>
            </w:r>
          </w:p>
        </w:tc>
        <w:tc>
          <w:tcPr>
            <w:tcW w:w="6660" w:type="dxa"/>
          </w:tcPr>
          <w:p w:rsidR="00842A06" w:rsidRPr="00842A06" w:rsidRDefault="00842A06" w:rsidP="00842A06">
            <w:pPr>
              <w:pStyle w:val="ListParagraph"/>
              <w:numPr>
                <w:ilvl w:val="0"/>
                <w:numId w:val="4"/>
              </w:numPr>
              <w:ind w:left="342"/>
              <w:rPr>
                <w:szCs w:val="24"/>
              </w:rPr>
            </w:pPr>
            <w:r w:rsidRPr="00842A06">
              <w:rPr>
                <w:szCs w:val="24"/>
              </w:rPr>
              <w:t>Last year’s Freshma</w:t>
            </w:r>
            <w:r>
              <w:rPr>
                <w:szCs w:val="24"/>
              </w:rPr>
              <w:t>n category student-athletes who p</w:t>
            </w:r>
            <w:r w:rsidRPr="00842A06">
              <w:rPr>
                <w:szCs w:val="24"/>
              </w:rPr>
              <w:t>etitions into the category.</w:t>
            </w:r>
          </w:p>
          <w:p w:rsidR="00842A06" w:rsidRPr="00842A06" w:rsidRDefault="00842A06" w:rsidP="00842A06">
            <w:pPr>
              <w:pStyle w:val="ListParagraph"/>
              <w:numPr>
                <w:ilvl w:val="0"/>
                <w:numId w:val="4"/>
              </w:numPr>
              <w:ind w:left="342"/>
              <w:rPr>
                <w:szCs w:val="24"/>
              </w:rPr>
            </w:pPr>
            <w:r w:rsidRPr="00842A06">
              <w:rPr>
                <w:szCs w:val="24"/>
              </w:rPr>
              <w:t xml:space="preserve">Last year’s JV </w:t>
            </w:r>
            <w:r>
              <w:rPr>
                <w:szCs w:val="24"/>
              </w:rPr>
              <w:t>2 category student-athletes who p</w:t>
            </w:r>
            <w:r w:rsidRPr="00842A06">
              <w:rPr>
                <w:szCs w:val="24"/>
              </w:rPr>
              <w:t>etitions into the category.</w:t>
            </w:r>
          </w:p>
          <w:p w:rsidR="00842A06" w:rsidRPr="00842A06" w:rsidRDefault="00842A06" w:rsidP="00842A06">
            <w:pPr>
              <w:pStyle w:val="ListParagraph"/>
              <w:numPr>
                <w:ilvl w:val="0"/>
                <w:numId w:val="4"/>
              </w:numPr>
              <w:ind w:left="342"/>
              <w:rPr>
                <w:szCs w:val="24"/>
              </w:rPr>
            </w:pPr>
            <w:r w:rsidRPr="00842A06">
              <w:rPr>
                <w:szCs w:val="24"/>
              </w:rPr>
              <w:t>Last year’s JV 3 category student-athletes who:</w:t>
            </w:r>
          </w:p>
          <w:p w:rsidR="00842A06" w:rsidRPr="00842A06" w:rsidRDefault="00842A06" w:rsidP="00842A06">
            <w:pPr>
              <w:pStyle w:val="ListParagraph"/>
              <w:numPr>
                <w:ilvl w:val="1"/>
                <w:numId w:val="4"/>
              </w:numPr>
              <w:ind w:left="702"/>
              <w:rPr>
                <w:szCs w:val="24"/>
              </w:rPr>
            </w:pPr>
            <w:r w:rsidRPr="00842A06">
              <w:rPr>
                <w:szCs w:val="24"/>
              </w:rPr>
              <w:t>Placed in the top 25% in any two races, or</w:t>
            </w:r>
          </w:p>
          <w:p w:rsidR="00842A06" w:rsidRDefault="00842A06" w:rsidP="00842A06">
            <w:pPr>
              <w:pStyle w:val="ListParagraph"/>
              <w:numPr>
                <w:ilvl w:val="1"/>
                <w:numId w:val="4"/>
              </w:numPr>
              <w:ind w:left="702"/>
              <w:rPr>
                <w:szCs w:val="24"/>
              </w:rPr>
            </w:pPr>
            <w:r w:rsidRPr="00842A06">
              <w:rPr>
                <w:szCs w:val="24"/>
              </w:rPr>
              <w:t>Placed in the top 30% of the overall season</w:t>
            </w:r>
            <w:r>
              <w:rPr>
                <w:szCs w:val="24"/>
              </w:rPr>
              <w:t xml:space="preserve"> standings, or</w:t>
            </w:r>
          </w:p>
          <w:p w:rsidR="00842A06" w:rsidRPr="00842A06" w:rsidRDefault="00842A06" w:rsidP="00842A06">
            <w:pPr>
              <w:pStyle w:val="ListParagraph"/>
              <w:numPr>
                <w:ilvl w:val="1"/>
                <w:numId w:val="4"/>
              </w:numPr>
              <w:ind w:left="702"/>
              <w:rPr>
                <w:szCs w:val="24"/>
              </w:rPr>
            </w:pPr>
            <w:r w:rsidRPr="00842A06">
              <w:rPr>
                <w:szCs w:val="24"/>
              </w:rPr>
              <w:t>Petitions into the category.</w:t>
            </w:r>
          </w:p>
          <w:p w:rsidR="00842A06" w:rsidRDefault="00842A06" w:rsidP="00842A06">
            <w:pPr>
              <w:pStyle w:val="ListParagraph"/>
              <w:numPr>
                <w:ilvl w:val="0"/>
                <w:numId w:val="4"/>
              </w:numPr>
              <w:ind w:left="342"/>
              <w:rPr>
                <w:szCs w:val="24"/>
              </w:rPr>
            </w:pPr>
            <w:r w:rsidRPr="00842A06">
              <w:rPr>
                <w:szCs w:val="24"/>
              </w:rPr>
              <w:t>Returning Varsity student-athletes.</w:t>
            </w:r>
          </w:p>
        </w:tc>
        <w:tc>
          <w:tcPr>
            <w:tcW w:w="1345" w:type="dxa"/>
          </w:tcPr>
          <w:p w:rsidR="00842A06" w:rsidRDefault="00842A06" w:rsidP="00842A06">
            <w:pPr>
              <w:jc w:val="center"/>
              <w:rPr>
                <w:szCs w:val="24"/>
              </w:rPr>
            </w:pPr>
            <w:r>
              <w:rPr>
                <w:szCs w:val="24"/>
              </w:rPr>
              <w:t>4</w:t>
            </w:r>
          </w:p>
        </w:tc>
      </w:tr>
    </w:tbl>
    <w:p w:rsidR="00077DD1" w:rsidRDefault="00077DD1" w:rsidP="004D5710">
      <w:pPr>
        <w:rPr>
          <w:szCs w:val="24"/>
        </w:rPr>
      </w:pPr>
    </w:p>
    <w:p w:rsidR="00842A06" w:rsidRDefault="00842A06">
      <w:pPr>
        <w:spacing w:after="200" w:line="276" w:lineRule="auto"/>
        <w:rPr>
          <w:b/>
          <w:szCs w:val="24"/>
          <w:u w:val="single"/>
        </w:rPr>
      </w:pPr>
      <w:r>
        <w:rPr>
          <w:b/>
          <w:szCs w:val="24"/>
          <w:u w:val="single"/>
        </w:rPr>
        <w:br w:type="page"/>
      </w:r>
    </w:p>
    <w:p w:rsidR="004D5710" w:rsidRPr="0011793F" w:rsidRDefault="0011793F" w:rsidP="004D5710">
      <w:pPr>
        <w:rPr>
          <w:b/>
          <w:szCs w:val="24"/>
          <w:u w:val="single"/>
        </w:rPr>
      </w:pPr>
      <w:r w:rsidRPr="0011793F">
        <w:rPr>
          <w:b/>
          <w:szCs w:val="24"/>
          <w:u w:val="single"/>
        </w:rPr>
        <w:lastRenderedPageBreak/>
        <w:t>LETTERING</w:t>
      </w:r>
    </w:p>
    <w:p w:rsidR="004D5710" w:rsidRPr="0011793F" w:rsidRDefault="004D5710" w:rsidP="004D5710">
      <w:pPr>
        <w:rPr>
          <w:szCs w:val="24"/>
        </w:rPr>
      </w:pPr>
    </w:p>
    <w:p w:rsidR="0011793F" w:rsidRDefault="0011793F" w:rsidP="0011793F">
      <w:r>
        <w:t xml:space="preserve">In order to earn a varsity letter, a student athlete must be a high school student or a </w:t>
      </w:r>
      <w:r w:rsidRPr="00DA7031">
        <w:t>middle school student r</w:t>
      </w:r>
      <w:r>
        <w:t xml:space="preserve">acing in a high school category </w:t>
      </w:r>
      <w:r w:rsidRPr="00DA7031">
        <w:t>(</w:t>
      </w:r>
      <w:r>
        <w:t>for example</w:t>
      </w:r>
      <w:r w:rsidRPr="00DA7031">
        <w:t>,</w:t>
      </w:r>
      <w:r>
        <w:t xml:space="preserve"> an</w:t>
      </w:r>
      <w:r w:rsidRPr="00DA7031">
        <w:t xml:space="preserve"> 8th grade student racing in freshman category)</w:t>
      </w:r>
      <w:r>
        <w:t>.</w:t>
      </w:r>
    </w:p>
    <w:p w:rsidR="0011793F" w:rsidRDefault="0011793F" w:rsidP="0011793F">
      <w:pPr>
        <w:jc w:val="center"/>
      </w:pPr>
    </w:p>
    <w:p w:rsidR="0011793F" w:rsidRPr="00B726A8" w:rsidRDefault="0011793F" w:rsidP="0011793F">
      <w:r w:rsidRPr="00B726A8">
        <w:t xml:space="preserve">A total of </w:t>
      </w:r>
      <w:r>
        <w:rPr>
          <w:u w:val="single"/>
        </w:rPr>
        <w:t>37</w:t>
      </w:r>
      <w:r w:rsidRPr="00B726A8">
        <w:rPr>
          <w:u w:val="single"/>
        </w:rPr>
        <w:t xml:space="preserve"> points</w:t>
      </w:r>
      <w:r w:rsidRPr="00B726A8">
        <w:t xml:space="preserve"> is required to earn a letter.</w:t>
      </w:r>
    </w:p>
    <w:p w:rsidR="0011793F" w:rsidRDefault="0011793F" w:rsidP="0011793F">
      <w:pPr>
        <w:pStyle w:val="ListParagraph"/>
        <w:numPr>
          <w:ilvl w:val="0"/>
          <w:numId w:val="2"/>
        </w:numPr>
        <w:spacing w:after="160" w:line="259" w:lineRule="auto"/>
      </w:pPr>
      <w:r w:rsidRPr="00B726A8">
        <w:t xml:space="preserve">4 points – </w:t>
      </w:r>
      <w:r>
        <w:t>for each</w:t>
      </w:r>
      <w:r w:rsidRPr="00B726A8">
        <w:t xml:space="preserve"> year of participation</w:t>
      </w:r>
    </w:p>
    <w:p w:rsidR="0011793F" w:rsidRPr="00B726A8" w:rsidRDefault="0011793F" w:rsidP="0011793F">
      <w:pPr>
        <w:pStyle w:val="ListParagraph"/>
        <w:numPr>
          <w:ilvl w:val="0"/>
          <w:numId w:val="2"/>
        </w:numPr>
        <w:spacing w:after="160" w:line="259" w:lineRule="auto"/>
      </w:pPr>
      <w:r w:rsidRPr="00B726A8">
        <w:t>Practice attendance</w:t>
      </w:r>
    </w:p>
    <w:p w:rsidR="0011793F" w:rsidRPr="00B726A8" w:rsidRDefault="0011793F" w:rsidP="0011793F">
      <w:pPr>
        <w:pStyle w:val="ListParagraph"/>
        <w:numPr>
          <w:ilvl w:val="1"/>
          <w:numId w:val="2"/>
        </w:numPr>
        <w:spacing w:after="160" w:line="259" w:lineRule="auto"/>
      </w:pPr>
      <w:r w:rsidRPr="00B726A8">
        <w:t xml:space="preserve">10 points – </w:t>
      </w:r>
      <w:r>
        <w:t xml:space="preserve">Attend </w:t>
      </w:r>
      <w:r w:rsidRPr="00B726A8">
        <w:t>75% or more</w:t>
      </w:r>
    </w:p>
    <w:p w:rsidR="0011793F" w:rsidRPr="00B726A8" w:rsidRDefault="0011793F" w:rsidP="0011793F">
      <w:pPr>
        <w:pStyle w:val="ListParagraph"/>
        <w:numPr>
          <w:ilvl w:val="1"/>
          <w:numId w:val="2"/>
        </w:numPr>
        <w:spacing w:after="160" w:line="259" w:lineRule="auto"/>
      </w:pPr>
      <w:r>
        <w:t>5 points – Attend 60-</w:t>
      </w:r>
      <w:r w:rsidRPr="00B726A8">
        <w:t>74%</w:t>
      </w:r>
    </w:p>
    <w:p w:rsidR="0011793F" w:rsidRDefault="0011793F" w:rsidP="0011793F">
      <w:pPr>
        <w:pStyle w:val="ListParagraph"/>
        <w:numPr>
          <w:ilvl w:val="0"/>
          <w:numId w:val="2"/>
        </w:numPr>
        <w:spacing w:after="160" w:line="259" w:lineRule="auto"/>
      </w:pPr>
      <w:r>
        <w:t>Volunteering with mountain bike related event (for example, trail work or at a race)</w:t>
      </w:r>
    </w:p>
    <w:p w:rsidR="0011793F" w:rsidRPr="00B726A8" w:rsidRDefault="0011793F" w:rsidP="0011793F">
      <w:pPr>
        <w:pStyle w:val="ListParagraph"/>
        <w:numPr>
          <w:ilvl w:val="1"/>
          <w:numId w:val="2"/>
        </w:numPr>
        <w:spacing w:after="160" w:line="259" w:lineRule="auto"/>
      </w:pPr>
      <w:r>
        <w:t>2 points for each volunteer session; maximum of 4 points.</w:t>
      </w:r>
    </w:p>
    <w:p w:rsidR="0011793F" w:rsidRPr="00B726A8" w:rsidRDefault="0011793F" w:rsidP="0011793F">
      <w:pPr>
        <w:pStyle w:val="ListParagraph"/>
        <w:numPr>
          <w:ilvl w:val="0"/>
          <w:numId w:val="2"/>
        </w:numPr>
        <w:spacing w:after="160" w:line="259" w:lineRule="auto"/>
      </w:pPr>
      <w:r w:rsidRPr="00B726A8">
        <w:t>2 points</w:t>
      </w:r>
      <w:r>
        <w:t xml:space="preserve"> –</w:t>
      </w:r>
      <w:r w:rsidRPr="00B726A8">
        <w:t xml:space="preserve"> </w:t>
      </w:r>
      <w:r>
        <w:t>Team c</w:t>
      </w:r>
      <w:r w:rsidRPr="00B726A8">
        <w:t>aptain</w:t>
      </w:r>
      <w:r>
        <w:t>s</w:t>
      </w:r>
    </w:p>
    <w:p w:rsidR="0011793F" w:rsidRPr="00B726A8" w:rsidRDefault="0011793F" w:rsidP="0011793F">
      <w:pPr>
        <w:pStyle w:val="ListParagraph"/>
        <w:numPr>
          <w:ilvl w:val="0"/>
          <w:numId w:val="2"/>
        </w:numPr>
        <w:spacing w:after="160" w:line="259" w:lineRule="auto"/>
      </w:pPr>
      <w:r>
        <w:t>5</w:t>
      </w:r>
      <w:r w:rsidRPr="00B726A8">
        <w:t xml:space="preserve"> points</w:t>
      </w:r>
      <w:r>
        <w:t xml:space="preserve"> –</w:t>
      </w:r>
      <w:r w:rsidRPr="00B726A8">
        <w:t xml:space="preserve"> </w:t>
      </w:r>
      <w:r>
        <w:t>Participate</w:t>
      </w:r>
      <w:r w:rsidRPr="00B726A8">
        <w:t xml:space="preserve"> in all </w:t>
      </w:r>
      <w:r>
        <w:t>5</w:t>
      </w:r>
      <w:r w:rsidRPr="00B726A8">
        <w:t xml:space="preserve"> races</w:t>
      </w:r>
    </w:p>
    <w:p w:rsidR="0011793F" w:rsidRPr="00B726A8" w:rsidRDefault="003F574C" w:rsidP="0011793F">
      <w:pPr>
        <w:pStyle w:val="ListParagraph"/>
        <w:numPr>
          <w:ilvl w:val="0"/>
          <w:numId w:val="2"/>
        </w:numPr>
        <w:spacing w:after="160" w:line="259" w:lineRule="auto"/>
      </w:pPr>
      <w:r>
        <w:t>Race Results</w:t>
      </w:r>
    </w:p>
    <w:p w:rsidR="0011793F" w:rsidRPr="00B726A8" w:rsidRDefault="0011793F" w:rsidP="0011793F">
      <w:pPr>
        <w:pStyle w:val="ListParagraph"/>
        <w:numPr>
          <w:ilvl w:val="1"/>
          <w:numId w:val="2"/>
        </w:numPr>
        <w:spacing w:after="160" w:line="259" w:lineRule="auto"/>
      </w:pPr>
      <w:r w:rsidRPr="00B726A8">
        <w:t>Per race</w:t>
      </w:r>
    </w:p>
    <w:p w:rsidR="0011793F" w:rsidRPr="00B726A8" w:rsidRDefault="0011793F" w:rsidP="0011793F">
      <w:pPr>
        <w:pStyle w:val="ListParagraph"/>
        <w:numPr>
          <w:ilvl w:val="2"/>
          <w:numId w:val="2"/>
        </w:numPr>
        <w:spacing w:after="160" w:line="259" w:lineRule="auto"/>
      </w:pPr>
      <w:r w:rsidRPr="00B726A8">
        <w:t xml:space="preserve">5 points- Finish top 10% </w:t>
      </w:r>
    </w:p>
    <w:p w:rsidR="0011793F" w:rsidRPr="00B726A8" w:rsidRDefault="0011793F" w:rsidP="0011793F">
      <w:pPr>
        <w:pStyle w:val="ListParagraph"/>
        <w:numPr>
          <w:ilvl w:val="2"/>
          <w:numId w:val="2"/>
        </w:numPr>
        <w:spacing w:after="160" w:line="259" w:lineRule="auto"/>
      </w:pPr>
      <w:r w:rsidRPr="00B726A8">
        <w:t xml:space="preserve">4 points- Finish top </w:t>
      </w:r>
      <w:r>
        <w:t>11-</w:t>
      </w:r>
      <w:r w:rsidRPr="00B726A8">
        <w:t>20%</w:t>
      </w:r>
    </w:p>
    <w:p w:rsidR="0011793F" w:rsidRPr="00B726A8" w:rsidRDefault="0011793F" w:rsidP="0011793F">
      <w:pPr>
        <w:pStyle w:val="ListParagraph"/>
        <w:numPr>
          <w:ilvl w:val="2"/>
          <w:numId w:val="2"/>
        </w:numPr>
        <w:spacing w:after="160" w:line="259" w:lineRule="auto"/>
      </w:pPr>
      <w:r w:rsidRPr="00B726A8">
        <w:t xml:space="preserve">3 points- Finish top </w:t>
      </w:r>
      <w:r>
        <w:t>21-</w:t>
      </w:r>
      <w:r w:rsidRPr="00B726A8">
        <w:t>30%</w:t>
      </w:r>
    </w:p>
    <w:p w:rsidR="0011793F" w:rsidRPr="00B726A8" w:rsidRDefault="0011793F" w:rsidP="0011793F">
      <w:pPr>
        <w:pStyle w:val="ListParagraph"/>
        <w:numPr>
          <w:ilvl w:val="2"/>
          <w:numId w:val="2"/>
        </w:numPr>
        <w:spacing w:after="160" w:line="259" w:lineRule="auto"/>
      </w:pPr>
      <w:r w:rsidRPr="00B726A8">
        <w:t xml:space="preserve">2 points- Finish top </w:t>
      </w:r>
      <w:r>
        <w:t>31-</w:t>
      </w:r>
      <w:r w:rsidRPr="00B726A8">
        <w:t>40%</w:t>
      </w:r>
    </w:p>
    <w:p w:rsidR="0011793F" w:rsidRDefault="0011793F" w:rsidP="0011793F">
      <w:pPr>
        <w:pStyle w:val="ListParagraph"/>
        <w:numPr>
          <w:ilvl w:val="2"/>
          <w:numId w:val="2"/>
        </w:numPr>
        <w:spacing w:after="160" w:line="259" w:lineRule="auto"/>
      </w:pPr>
      <w:r w:rsidRPr="00F22976">
        <w:t>1 point- Finish top 41-50%</w:t>
      </w:r>
    </w:p>
    <w:p w:rsidR="0011793F" w:rsidRDefault="0011793F" w:rsidP="0011793F">
      <w:pPr>
        <w:pStyle w:val="ListParagraph"/>
        <w:numPr>
          <w:ilvl w:val="0"/>
          <w:numId w:val="2"/>
        </w:numPr>
        <w:spacing w:after="160" w:line="259" w:lineRule="auto"/>
      </w:pPr>
      <w:r>
        <w:t>Race Category</w:t>
      </w:r>
    </w:p>
    <w:p w:rsidR="0011793F" w:rsidRDefault="0011793F" w:rsidP="0011793F">
      <w:pPr>
        <w:pStyle w:val="ListParagraph"/>
        <w:numPr>
          <w:ilvl w:val="1"/>
          <w:numId w:val="2"/>
        </w:numPr>
        <w:spacing w:after="160" w:line="259" w:lineRule="auto"/>
      </w:pPr>
      <w:r>
        <w:t>5 points – JV3</w:t>
      </w:r>
    </w:p>
    <w:p w:rsidR="0011793F" w:rsidRDefault="0011793F" w:rsidP="0011793F">
      <w:pPr>
        <w:pStyle w:val="ListParagraph"/>
        <w:numPr>
          <w:ilvl w:val="1"/>
          <w:numId w:val="2"/>
        </w:numPr>
        <w:spacing w:after="160" w:line="259" w:lineRule="auto"/>
      </w:pPr>
      <w:r>
        <w:t>10 points – Varsity</w:t>
      </w:r>
    </w:p>
    <w:p w:rsidR="004D5710" w:rsidRPr="0011793F" w:rsidRDefault="004D5710" w:rsidP="004D5710">
      <w:pPr>
        <w:rPr>
          <w:szCs w:val="24"/>
        </w:rPr>
      </w:pPr>
    </w:p>
    <w:p w:rsidR="00586DEC" w:rsidRPr="0011793F" w:rsidRDefault="0011793F" w:rsidP="00586DEC">
      <w:pPr>
        <w:rPr>
          <w:b/>
          <w:szCs w:val="24"/>
          <w:u w:val="single"/>
        </w:rPr>
      </w:pPr>
      <w:r w:rsidRPr="0011793F">
        <w:rPr>
          <w:b/>
          <w:szCs w:val="24"/>
          <w:u w:val="single"/>
        </w:rPr>
        <w:t>CAPTAINS</w:t>
      </w:r>
    </w:p>
    <w:p w:rsidR="00586DEC" w:rsidRPr="0011793F" w:rsidRDefault="00586DEC" w:rsidP="00586DEC">
      <w:pPr>
        <w:rPr>
          <w:szCs w:val="24"/>
        </w:rPr>
      </w:pPr>
    </w:p>
    <w:p w:rsidR="0011793F" w:rsidRPr="0011793F" w:rsidRDefault="00586DEC" w:rsidP="0011793F">
      <w:pPr>
        <w:rPr>
          <w:szCs w:val="24"/>
        </w:rPr>
      </w:pPr>
      <w:r w:rsidRPr="0011793F">
        <w:rPr>
          <w:szCs w:val="24"/>
        </w:rPr>
        <w:t xml:space="preserve">Captains are selected by the head coach.  </w:t>
      </w:r>
      <w:r w:rsidR="0011793F" w:rsidRPr="0011793F">
        <w:rPr>
          <w:szCs w:val="24"/>
        </w:rPr>
        <w:t xml:space="preserve">A captain is expected to exemplify the characteristics that are core to the league and key to every </w:t>
      </w:r>
      <w:r w:rsidR="0011793F">
        <w:rPr>
          <w:szCs w:val="24"/>
        </w:rPr>
        <w:t>athlete</w:t>
      </w:r>
      <w:r w:rsidR="0011793F" w:rsidRPr="0011793F">
        <w:rPr>
          <w:szCs w:val="24"/>
        </w:rPr>
        <w:t>:  inclusivity, integrity, determination, and positivity.</w:t>
      </w:r>
    </w:p>
    <w:p w:rsidR="0011793F" w:rsidRPr="0011793F" w:rsidRDefault="0011793F" w:rsidP="0011793F">
      <w:pPr>
        <w:rPr>
          <w:szCs w:val="24"/>
        </w:rPr>
      </w:pPr>
    </w:p>
    <w:p w:rsidR="0011793F" w:rsidRPr="0011793F" w:rsidRDefault="0011793F" w:rsidP="00586DEC">
      <w:pPr>
        <w:rPr>
          <w:szCs w:val="24"/>
        </w:rPr>
      </w:pPr>
      <w:r w:rsidRPr="0011793F">
        <w:rPr>
          <w:szCs w:val="24"/>
        </w:rPr>
        <w:t>To be eligible, a student must be a high school junior or senior or entering their fourth season on with the team.</w:t>
      </w:r>
      <w:r w:rsidR="00D6788C">
        <w:rPr>
          <w:szCs w:val="24"/>
        </w:rPr>
        <w:t xml:space="preserve">  An application for captainship must be submitted for each season.</w:t>
      </w:r>
    </w:p>
    <w:p w:rsidR="0011793F" w:rsidRPr="0011793F" w:rsidRDefault="0011793F" w:rsidP="00586DEC">
      <w:pPr>
        <w:rPr>
          <w:szCs w:val="24"/>
        </w:rPr>
      </w:pPr>
    </w:p>
    <w:p w:rsidR="00586DEC" w:rsidRPr="0011793F" w:rsidRDefault="00586DEC" w:rsidP="00586DEC">
      <w:pPr>
        <w:rPr>
          <w:szCs w:val="24"/>
        </w:rPr>
      </w:pPr>
      <w:r w:rsidRPr="0011793F">
        <w:rPr>
          <w:szCs w:val="24"/>
        </w:rPr>
        <w:t>In order to be eligible for a varsity letter,</w:t>
      </w:r>
      <w:r w:rsidR="0011793F" w:rsidRPr="0011793F">
        <w:rPr>
          <w:szCs w:val="24"/>
        </w:rPr>
        <w:t xml:space="preserve"> a</w:t>
      </w:r>
      <w:r w:rsidRPr="0011793F">
        <w:rPr>
          <w:szCs w:val="24"/>
        </w:rPr>
        <w:t xml:space="preserve"> captain must complete the following, in addition to the standard lettering criteria:</w:t>
      </w:r>
    </w:p>
    <w:p w:rsidR="00586DEC" w:rsidRPr="0011793F" w:rsidRDefault="00586DEC" w:rsidP="00586DEC">
      <w:pPr>
        <w:rPr>
          <w:szCs w:val="24"/>
        </w:rPr>
      </w:pPr>
    </w:p>
    <w:p w:rsidR="00586DEC" w:rsidRPr="0011793F" w:rsidRDefault="00586DEC" w:rsidP="00586DEC">
      <w:pPr>
        <w:pStyle w:val="ListParagraph"/>
        <w:numPr>
          <w:ilvl w:val="0"/>
          <w:numId w:val="1"/>
        </w:numPr>
        <w:rPr>
          <w:szCs w:val="24"/>
        </w:rPr>
      </w:pPr>
      <w:r w:rsidRPr="0011793F">
        <w:rPr>
          <w:szCs w:val="24"/>
        </w:rPr>
        <w:t>Attend at least 75% of practices.</w:t>
      </w:r>
    </w:p>
    <w:p w:rsidR="00586DEC" w:rsidRPr="0011793F" w:rsidRDefault="00586DEC" w:rsidP="00586DEC">
      <w:pPr>
        <w:pStyle w:val="ListParagraph"/>
        <w:numPr>
          <w:ilvl w:val="0"/>
          <w:numId w:val="1"/>
        </w:numPr>
        <w:rPr>
          <w:szCs w:val="24"/>
        </w:rPr>
      </w:pPr>
      <w:r w:rsidRPr="0011793F">
        <w:rPr>
          <w:szCs w:val="24"/>
        </w:rPr>
        <w:t>Complete at least one volunteer shift at a league race.</w:t>
      </w:r>
    </w:p>
    <w:p w:rsidR="00586DEC" w:rsidRPr="0011793F" w:rsidRDefault="00586DEC" w:rsidP="00586DEC">
      <w:pPr>
        <w:pStyle w:val="ListParagraph"/>
        <w:numPr>
          <w:ilvl w:val="0"/>
          <w:numId w:val="1"/>
        </w:numPr>
        <w:rPr>
          <w:szCs w:val="24"/>
        </w:rPr>
      </w:pPr>
      <w:r w:rsidRPr="0011793F">
        <w:rPr>
          <w:szCs w:val="24"/>
        </w:rPr>
        <w:t xml:space="preserve">Work with beginning riders (drills, riding trails, etc.) at a minimum of </w:t>
      </w:r>
      <w:r w:rsidR="002D0F34">
        <w:rPr>
          <w:szCs w:val="24"/>
        </w:rPr>
        <w:t>two</w:t>
      </w:r>
      <w:bookmarkStart w:id="0" w:name="_GoBack"/>
      <w:bookmarkEnd w:id="0"/>
      <w:r w:rsidRPr="0011793F">
        <w:rPr>
          <w:szCs w:val="24"/>
        </w:rPr>
        <w:t xml:space="preserve"> practices.</w:t>
      </w:r>
    </w:p>
    <w:p w:rsidR="00586DEC" w:rsidRDefault="00586DEC" w:rsidP="0011793F">
      <w:pPr>
        <w:pStyle w:val="ListParagraph"/>
        <w:numPr>
          <w:ilvl w:val="0"/>
          <w:numId w:val="1"/>
        </w:numPr>
        <w:rPr>
          <w:szCs w:val="24"/>
        </w:rPr>
      </w:pPr>
      <w:r w:rsidRPr="0011793F">
        <w:rPr>
          <w:szCs w:val="24"/>
        </w:rPr>
        <w:t>Attend one full day of racing to support teammates.</w:t>
      </w:r>
    </w:p>
    <w:p w:rsidR="00D6788C" w:rsidRPr="00D6788C" w:rsidRDefault="00D6788C" w:rsidP="00D6788C">
      <w:pPr>
        <w:rPr>
          <w:szCs w:val="24"/>
        </w:rPr>
      </w:pPr>
    </w:p>
    <w:sectPr w:rsidR="00D6788C" w:rsidRPr="00D6788C" w:rsidSect="00842A06">
      <w:headerReference w:type="first" r:id="rId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24" w:rsidRDefault="00E73E24" w:rsidP="00F44401">
      <w:r>
        <w:separator/>
      </w:r>
    </w:p>
  </w:endnote>
  <w:endnote w:type="continuationSeparator" w:id="0">
    <w:p w:rsidR="00E73E24" w:rsidRDefault="00E73E24" w:rsidP="00F44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24" w:rsidRDefault="00E73E24" w:rsidP="00F44401">
      <w:r>
        <w:separator/>
      </w:r>
    </w:p>
  </w:footnote>
  <w:footnote w:type="continuationSeparator" w:id="0">
    <w:p w:rsidR="00E73E24" w:rsidRDefault="00E73E24" w:rsidP="00F44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3960"/>
      <w:gridCol w:w="2771"/>
    </w:tblGrid>
    <w:tr w:rsidR="00F44401" w:rsidTr="00841F68">
      <w:tc>
        <w:tcPr>
          <w:tcW w:w="2785" w:type="dxa"/>
        </w:tcPr>
        <w:p w:rsidR="00F44401" w:rsidRDefault="00F44401" w:rsidP="00F44401">
          <w:r w:rsidRPr="00CB1632">
            <w:rPr>
              <w:sz w:val="24"/>
            </w:rPr>
            <w:object w:dxaOrig="4267" w:dyaOrig="3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6.75pt" o:ole="">
                <v:imagedata r:id="rId1" o:title=""/>
              </v:shape>
              <o:OLEObject Type="Embed" ProgID="AcroExch.Document.DC" ShapeID="_x0000_i1025" DrawAspect="Content" ObjectID="_1749556780" r:id="rId2"/>
            </w:object>
          </w:r>
        </w:p>
      </w:tc>
      <w:tc>
        <w:tcPr>
          <w:tcW w:w="3960" w:type="dxa"/>
        </w:tcPr>
        <w:p w:rsidR="00F44401" w:rsidRPr="00CB1632" w:rsidRDefault="00F44401" w:rsidP="00F44401">
          <w:pPr>
            <w:jc w:val="center"/>
            <w:rPr>
              <w:b/>
              <w:sz w:val="30"/>
              <w:szCs w:val="30"/>
            </w:rPr>
          </w:pPr>
          <w:r w:rsidRPr="00CB1632">
            <w:rPr>
              <w:b/>
              <w:sz w:val="30"/>
              <w:szCs w:val="30"/>
            </w:rPr>
            <w:t>LAKEVILLE MOUNTAIN</w:t>
          </w:r>
        </w:p>
        <w:p w:rsidR="00F44401" w:rsidRPr="00CB1632" w:rsidRDefault="00F44401" w:rsidP="00F44401">
          <w:pPr>
            <w:jc w:val="center"/>
            <w:rPr>
              <w:b/>
              <w:sz w:val="30"/>
              <w:szCs w:val="30"/>
            </w:rPr>
          </w:pPr>
          <w:r w:rsidRPr="00CB1632">
            <w:rPr>
              <w:b/>
              <w:sz w:val="30"/>
              <w:szCs w:val="30"/>
            </w:rPr>
            <w:t>BIKE TEAM</w:t>
          </w:r>
        </w:p>
        <w:p w:rsidR="00F44401" w:rsidRDefault="00F44401" w:rsidP="00F44401">
          <w:pPr>
            <w:jc w:val="center"/>
          </w:pPr>
        </w:p>
        <w:p w:rsidR="00F44401" w:rsidRPr="00CB1632" w:rsidRDefault="00F44401" w:rsidP="00F44401">
          <w:pPr>
            <w:jc w:val="center"/>
            <w:rPr>
              <w:sz w:val="32"/>
            </w:rPr>
          </w:pPr>
          <w:r>
            <w:rPr>
              <w:sz w:val="32"/>
            </w:rPr>
            <w:t>TEAM HANDBOOK</w:t>
          </w:r>
        </w:p>
        <w:p w:rsidR="00F44401" w:rsidRDefault="00F44401" w:rsidP="00F44401"/>
      </w:tc>
      <w:tc>
        <w:tcPr>
          <w:tcW w:w="2771" w:type="dxa"/>
        </w:tcPr>
        <w:p w:rsidR="00F44401" w:rsidRDefault="00F44401" w:rsidP="00F44401">
          <w:pPr>
            <w:jc w:val="right"/>
          </w:pPr>
          <w:r w:rsidRPr="00CB1632">
            <w:rPr>
              <w:sz w:val="24"/>
            </w:rPr>
            <w:object w:dxaOrig="4267" w:dyaOrig="3290">
              <v:shape id="_x0000_i1026" type="#_x0000_t75" style="width:88.5pt;height:68.25pt" o:ole="">
                <v:imagedata r:id="rId3" o:title=""/>
              </v:shape>
              <o:OLEObject Type="Embed" ProgID="AcroExch.Document.DC" ShapeID="_x0000_i1026" DrawAspect="Content" ObjectID="_1749556781" r:id="rId4"/>
            </w:object>
          </w:r>
        </w:p>
      </w:tc>
    </w:tr>
  </w:tbl>
  <w:p w:rsidR="00F44401" w:rsidRDefault="00F44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70E6"/>
    <w:multiLevelType w:val="hybridMultilevel"/>
    <w:tmpl w:val="0C5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25A7C"/>
    <w:multiLevelType w:val="hybridMultilevel"/>
    <w:tmpl w:val="318667E8"/>
    <w:lvl w:ilvl="0" w:tplc="04090003">
      <w:start w:val="1"/>
      <w:numFmt w:val="bullet"/>
      <w:lvlText w:val="o"/>
      <w:lvlJc w:val="left"/>
      <w:pPr>
        <w:ind w:left="1061" w:hanging="360"/>
      </w:pPr>
      <w:rPr>
        <w:rFonts w:ascii="Courier New" w:hAnsi="Courier New" w:cs="Courier New"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
    <w:nsid w:val="49E92CDE"/>
    <w:multiLevelType w:val="hybridMultilevel"/>
    <w:tmpl w:val="1588546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
    <w:nsid w:val="515B5CB0"/>
    <w:multiLevelType w:val="hybridMultilevel"/>
    <w:tmpl w:val="424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E4495"/>
    <w:multiLevelType w:val="hybridMultilevel"/>
    <w:tmpl w:val="A418A826"/>
    <w:lvl w:ilvl="0" w:tplc="04090009">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5">
    <w:nsid w:val="58015574"/>
    <w:multiLevelType w:val="hybridMultilevel"/>
    <w:tmpl w:val="254E8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A7AB0"/>
    <w:multiLevelType w:val="hybridMultilevel"/>
    <w:tmpl w:val="F800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65765"/>
    <w:multiLevelType w:val="hybridMultilevel"/>
    <w:tmpl w:val="F76A2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8194"/>
  </w:hdrShapeDefaults>
  <w:footnotePr>
    <w:footnote w:id="-1"/>
    <w:footnote w:id="0"/>
  </w:footnotePr>
  <w:endnotePr>
    <w:endnote w:id="-1"/>
    <w:endnote w:id="0"/>
  </w:endnotePr>
  <w:compat/>
  <w:rsids>
    <w:rsidRoot w:val="004D5710"/>
    <w:rsid w:val="000251D8"/>
    <w:rsid w:val="00077DD1"/>
    <w:rsid w:val="000E4A9D"/>
    <w:rsid w:val="0011793F"/>
    <w:rsid w:val="00130841"/>
    <w:rsid w:val="00237DC8"/>
    <w:rsid w:val="0025272D"/>
    <w:rsid w:val="002B7C39"/>
    <w:rsid w:val="002D0F34"/>
    <w:rsid w:val="003044ED"/>
    <w:rsid w:val="003F574C"/>
    <w:rsid w:val="00480D4C"/>
    <w:rsid w:val="004D5710"/>
    <w:rsid w:val="004D7C1B"/>
    <w:rsid w:val="00586DEC"/>
    <w:rsid w:val="00587146"/>
    <w:rsid w:val="005D6853"/>
    <w:rsid w:val="005E6991"/>
    <w:rsid w:val="0067788F"/>
    <w:rsid w:val="00722332"/>
    <w:rsid w:val="00786A19"/>
    <w:rsid w:val="007A3ABE"/>
    <w:rsid w:val="00842A06"/>
    <w:rsid w:val="0084346A"/>
    <w:rsid w:val="00861ED3"/>
    <w:rsid w:val="009134C1"/>
    <w:rsid w:val="0098491C"/>
    <w:rsid w:val="00994F1C"/>
    <w:rsid w:val="009D7DEC"/>
    <w:rsid w:val="00B30AA3"/>
    <w:rsid w:val="00CB1632"/>
    <w:rsid w:val="00CE24B6"/>
    <w:rsid w:val="00D239DF"/>
    <w:rsid w:val="00D62E4A"/>
    <w:rsid w:val="00D6788C"/>
    <w:rsid w:val="00DB47AB"/>
    <w:rsid w:val="00E73E24"/>
    <w:rsid w:val="00F44401"/>
    <w:rsid w:val="00FB4B0F"/>
    <w:rsid w:val="00FF1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0A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0AA3"/>
    <w:pPr>
      <w:keepNext/>
      <w:spacing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B30AA3"/>
    <w:pPr>
      <w:keepNext/>
      <w:spacing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30AA3"/>
    <w:pPr>
      <w:keepNext/>
      <w:spacing w:after="240"/>
      <w:outlineLvl w:val="2"/>
    </w:pPr>
    <w:rPr>
      <w:rFonts w:eastAsiaTheme="majorEastAsia" w:cstheme="majorBidi"/>
      <w:bCs/>
      <w:i/>
      <w:u w:val="single"/>
    </w:rPr>
  </w:style>
  <w:style w:type="paragraph" w:styleId="Heading4">
    <w:name w:val="heading 4"/>
    <w:basedOn w:val="Normal"/>
    <w:next w:val="Normal"/>
    <w:link w:val="Heading4Char"/>
    <w:uiPriority w:val="9"/>
    <w:semiHidden/>
    <w:unhideWhenUsed/>
    <w:rsid w:val="00B30AA3"/>
    <w:pPr>
      <w:keepNext/>
      <w:spacing w:after="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861ED3"/>
    <w:pPr>
      <w:spacing w:after="240"/>
      <w:ind w:firstLine="720"/>
      <w:jc w:val="both"/>
    </w:pPr>
    <w:rPr>
      <w:rFonts w:eastAsia="Times New Roman" w:cs="Times New Roman"/>
      <w:szCs w:val="24"/>
    </w:rPr>
  </w:style>
  <w:style w:type="paragraph" w:customStyle="1" w:styleId="BodyTextDbl">
    <w:name w:val="BodyTextDbl"/>
    <w:basedOn w:val="BodyText"/>
    <w:qFormat/>
    <w:rsid w:val="0098491C"/>
    <w:pPr>
      <w:spacing w:after="0" w:line="480" w:lineRule="auto"/>
    </w:pPr>
  </w:style>
  <w:style w:type="paragraph" w:customStyle="1" w:styleId="DblIndent1">
    <w:name w:val="DblIndent1&quot;"/>
    <w:basedOn w:val="Normal"/>
    <w:next w:val="BodyText"/>
    <w:qFormat/>
    <w:rsid w:val="009D7DEC"/>
    <w:pPr>
      <w:spacing w:after="240"/>
      <w:ind w:left="1440" w:right="1440"/>
      <w:jc w:val="both"/>
    </w:pPr>
    <w:rPr>
      <w:rFonts w:eastAsia="Times New Roman" w:cs="Times New Roman"/>
      <w:szCs w:val="24"/>
    </w:rPr>
  </w:style>
  <w:style w:type="paragraph" w:customStyle="1" w:styleId="DblIndent12">
    <w:name w:val="DblIndent1/2&quot;"/>
    <w:basedOn w:val="Normal"/>
    <w:next w:val="BodyText"/>
    <w:qFormat/>
    <w:rsid w:val="00861ED3"/>
    <w:pPr>
      <w:spacing w:after="240"/>
      <w:ind w:left="720" w:right="720"/>
      <w:jc w:val="both"/>
    </w:pPr>
  </w:style>
  <w:style w:type="paragraph" w:customStyle="1" w:styleId="SigLine">
    <w:name w:val="SigLine"/>
    <w:basedOn w:val="Normal"/>
    <w:rsid w:val="003044ED"/>
    <w:pPr>
      <w:tabs>
        <w:tab w:val="left" w:pos="5040"/>
      </w:tabs>
    </w:pPr>
    <w:rPr>
      <w:rFonts w:eastAsia="Times New Roman" w:cs="Times New Roman"/>
      <w:szCs w:val="24"/>
    </w:rPr>
  </w:style>
  <w:style w:type="paragraph" w:customStyle="1" w:styleId="Title1">
    <w:name w:val="Title1"/>
    <w:basedOn w:val="Normal"/>
    <w:rsid w:val="003044ED"/>
    <w:pPr>
      <w:spacing w:after="240"/>
      <w:jc w:val="center"/>
    </w:pPr>
    <w:rPr>
      <w:rFonts w:eastAsia="Times New Roman" w:cs="Times New Roman"/>
      <w:b/>
      <w:szCs w:val="24"/>
    </w:rPr>
  </w:style>
  <w:style w:type="character" w:customStyle="1" w:styleId="Heading1Char">
    <w:name w:val="Heading 1 Char"/>
    <w:basedOn w:val="DefaultParagraphFont"/>
    <w:link w:val="Heading1"/>
    <w:uiPriority w:val="9"/>
    <w:rsid w:val="00B30AA3"/>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B30AA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30AA3"/>
    <w:rPr>
      <w:rFonts w:ascii="Times New Roman" w:eastAsiaTheme="majorEastAsia" w:hAnsi="Times New Roman" w:cstheme="majorBidi"/>
      <w:bCs/>
      <w:i/>
      <w:sz w:val="24"/>
      <w:u w:val="single"/>
    </w:rPr>
  </w:style>
  <w:style w:type="character" w:customStyle="1" w:styleId="Heading4Char">
    <w:name w:val="Heading 4 Char"/>
    <w:basedOn w:val="DefaultParagraphFont"/>
    <w:link w:val="Heading4"/>
    <w:uiPriority w:val="9"/>
    <w:semiHidden/>
    <w:rsid w:val="00B30AA3"/>
    <w:rPr>
      <w:rFonts w:ascii="Times New Roman" w:eastAsiaTheme="majorEastAsia" w:hAnsi="Times New Roman" w:cstheme="majorBidi"/>
      <w:bCs/>
      <w:i/>
      <w:iCs/>
      <w:sz w:val="24"/>
    </w:rPr>
  </w:style>
  <w:style w:type="table" w:styleId="TableGrid">
    <w:name w:val="Table Grid"/>
    <w:basedOn w:val="TableNormal"/>
    <w:uiPriority w:val="59"/>
    <w:rsid w:val="004D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632"/>
    <w:pPr>
      <w:ind w:left="720"/>
      <w:contextualSpacing/>
    </w:pPr>
  </w:style>
  <w:style w:type="paragraph" w:styleId="BalloonText">
    <w:name w:val="Balloon Text"/>
    <w:basedOn w:val="Normal"/>
    <w:link w:val="BalloonTextChar"/>
    <w:uiPriority w:val="99"/>
    <w:semiHidden/>
    <w:unhideWhenUsed/>
    <w:rsid w:val="00252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2D"/>
    <w:rPr>
      <w:rFonts w:ascii="Segoe UI" w:hAnsi="Segoe UI" w:cs="Segoe UI"/>
      <w:sz w:val="18"/>
      <w:szCs w:val="18"/>
    </w:rPr>
  </w:style>
  <w:style w:type="character" w:styleId="Hyperlink">
    <w:name w:val="Hyperlink"/>
    <w:basedOn w:val="DefaultParagraphFont"/>
    <w:uiPriority w:val="99"/>
    <w:unhideWhenUsed/>
    <w:rsid w:val="00CE24B6"/>
    <w:rPr>
      <w:color w:val="0000FF" w:themeColor="hyperlink"/>
      <w:u w:val="single"/>
    </w:rPr>
  </w:style>
  <w:style w:type="paragraph" w:styleId="Header">
    <w:name w:val="header"/>
    <w:basedOn w:val="Normal"/>
    <w:link w:val="HeaderChar"/>
    <w:uiPriority w:val="99"/>
    <w:unhideWhenUsed/>
    <w:rsid w:val="00F44401"/>
    <w:pPr>
      <w:tabs>
        <w:tab w:val="center" w:pos="4680"/>
        <w:tab w:val="right" w:pos="9360"/>
      </w:tabs>
    </w:pPr>
  </w:style>
  <w:style w:type="character" w:customStyle="1" w:styleId="HeaderChar">
    <w:name w:val="Header Char"/>
    <w:basedOn w:val="DefaultParagraphFont"/>
    <w:link w:val="Header"/>
    <w:uiPriority w:val="99"/>
    <w:rsid w:val="00F44401"/>
    <w:rPr>
      <w:rFonts w:ascii="Times New Roman" w:hAnsi="Times New Roman"/>
      <w:sz w:val="24"/>
    </w:rPr>
  </w:style>
  <w:style w:type="paragraph" w:styleId="Footer">
    <w:name w:val="footer"/>
    <w:basedOn w:val="Normal"/>
    <w:link w:val="FooterChar"/>
    <w:uiPriority w:val="99"/>
    <w:unhideWhenUsed/>
    <w:rsid w:val="00F44401"/>
    <w:pPr>
      <w:tabs>
        <w:tab w:val="center" w:pos="4680"/>
        <w:tab w:val="right" w:pos="9360"/>
      </w:tabs>
    </w:pPr>
  </w:style>
  <w:style w:type="character" w:customStyle="1" w:styleId="FooterChar">
    <w:name w:val="Footer Char"/>
    <w:basedOn w:val="DefaultParagraphFont"/>
    <w:link w:val="Footer"/>
    <w:uiPriority w:val="99"/>
    <w:rsid w:val="00F4440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nesotacycling.org/wp-content/uploads/2022/03/2022-MCA-Sporting-Regulation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Ryan Hall</cp:lastModifiedBy>
  <cp:revision>7</cp:revision>
  <cp:lastPrinted>2019-10-31T15:36:00Z</cp:lastPrinted>
  <dcterms:created xsi:type="dcterms:W3CDTF">2023-06-29T16:17:00Z</dcterms:created>
  <dcterms:modified xsi:type="dcterms:W3CDTF">2023-06-29T20:13:00Z</dcterms:modified>
</cp:coreProperties>
</file>